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3A1" w:rsidRDefault="005643A1" w:rsidP="005643A1">
      <w:pPr>
        <w:spacing w:after="0" w:line="240" w:lineRule="auto"/>
        <w:ind w:firstLine="567"/>
        <w:jc w:val="center"/>
        <w:rPr>
          <w:rFonts w:ascii="Times New Roman" w:hAnsi="Times New Roman" w:cs="Times New Roman"/>
          <w:b/>
          <w:bCs/>
          <w:sz w:val="28"/>
          <w:szCs w:val="28"/>
          <w:shd w:val="clear" w:color="auto" w:fill="FFFFFF"/>
          <w:lang w:val="kk-KZ"/>
        </w:rPr>
      </w:pPr>
      <w:r w:rsidRPr="00DA38F4">
        <w:rPr>
          <w:rFonts w:ascii="Times New Roman" w:hAnsi="Times New Roman" w:cs="Times New Roman"/>
          <w:b/>
          <w:bCs/>
          <w:sz w:val="28"/>
          <w:szCs w:val="28"/>
          <w:shd w:val="clear" w:color="auto" w:fill="FFFFFF"/>
          <w:lang w:val="kk-KZ"/>
        </w:rPr>
        <w:t>№1 дәріс</w:t>
      </w:r>
    </w:p>
    <w:p w:rsidR="005643A1" w:rsidRDefault="005643A1" w:rsidP="005643A1">
      <w:pPr>
        <w:spacing w:after="0" w:line="240" w:lineRule="auto"/>
        <w:ind w:firstLine="567"/>
        <w:jc w:val="both"/>
        <w:rPr>
          <w:rFonts w:ascii="Times New Roman" w:hAnsi="Times New Roman" w:cs="Times New Roman"/>
          <w:b/>
          <w:bCs/>
          <w:sz w:val="28"/>
          <w:szCs w:val="28"/>
          <w:shd w:val="clear" w:color="auto" w:fill="FFFFFF"/>
          <w:lang w:val="kk-KZ"/>
        </w:rPr>
      </w:pPr>
    </w:p>
    <w:p w:rsidR="005643A1" w:rsidRPr="00DA38F4" w:rsidRDefault="005643A1" w:rsidP="005643A1">
      <w:pPr>
        <w:spacing w:after="0" w:line="240" w:lineRule="auto"/>
        <w:ind w:firstLine="567"/>
        <w:jc w:val="center"/>
        <w:rPr>
          <w:rFonts w:ascii="Times New Roman" w:hAnsi="Times New Roman" w:cs="Times New Roman"/>
          <w:b/>
          <w:bCs/>
          <w:sz w:val="28"/>
          <w:szCs w:val="28"/>
          <w:shd w:val="clear" w:color="auto" w:fill="FFFFFF"/>
          <w:lang w:val="kk-KZ"/>
        </w:rPr>
      </w:pPr>
      <w:r w:rsidRPr="00DA38F4">
        <w:rPr>
          <w:rFonts w:ascii="Times New Roman" w:hAnsi="Times New Roman" w:cs="Times New Roman"/>
          <w:b/>
          <w:bCs/>
          <w:sz w:val="28"/>
          <w:szCs w:val="28"/>
          <w:shd w:val="clear" w:color="auto" w:fill="FFFFFF"/>
          <w:lang w:val="kk-KZ"/>
        </w:rPr>
        <w:t>ТАҚЫРЫБЫ: ТАҚЫРЫБЫ: ЖЕРДІҢ ПІШІНІН ОҚУДЫҢ ГЕОМЕТРИЯЛЫҚ ӘДІСІ. ГЕОМЕТРИЯЛЫҚ ӨЛШЕУ ЖҰМЫСТАРЫНЫҢ ТӘСІЛДЕРІ. ТРИАНГУЛЯЦИЯ. ОНЫ ТЕҢЕСТІРУ</w:t>
      </w:r>
    </w:p>
    <w:p w:rsidR="005643A1" w:rsidRPr="00DA38F4" w:rsidRDefault="005643A1" w:rsidP="005643A1">
      <w:pPr>
        <w:spacing w:after="0" w:line="240" w:lineRule="auto"/>
        <w:ind w:firstLine="567"/>
        <w:jc w:val="both"/>
        <w:rPr>
          <w:rFonts w:ascii="Times New Roman" w:hAnsi="Times New Roman" w:cs="Times New Roman"/>
          <w:b/>
          <w:bCs/>
          <w:sz w:val="28"/>
          <w:szCs w:val="28"/>
          <w:shd w:val="clear" w:color="auto" w:fill="FFFFFF"/>
          <w:lang w:val="kk-KZ"/>
        </w:rPr>
      </w:pPr>
    </w:p>
    <w:p w:rsidR="005643A1" w:rsidRPr="00DA38F4" w:rsidRDefault="005643A1" w:rsidP="005643A1">
      <w:pPr>
        <w:spacing w:after="0" w:line="240" w:lineRule="auto"/>
        <w:ind w:firstLine="567"/>
        <w:jc w:val="both"/>
        <w:rPr>
          <w:rStyle w:val="apple-converted-space"/>
          <w:rFonts w:ascii="Times New Roman" w:hAnsi="Times New Roman" w:cs="Times New Roman"/>
          <w:sz w:val="28"/>
          <w:szCs w:val="28"/>
          <w:shd w:val="clear" w:color="auto" w:fill="FFFFFF"/>
          <w:lang w:val="kk-KZ"/>
        </w:rPr>
      </w:pPr>
      <w:r w:rsidRPr="00DA38F4">
        <w:rPr>
          <w:rFonts w:ascii="Times New Roman" w:hAnsi="Times New Roman" w:cs="Times New Roman"/>
          <w:b/>
          <w:bCs/>
          <w:sz w:val="28"/>
          <w:szCs w:val="28"/>
          <w:shd w:val="clear" w:color="auto" w:fill="FFFFFF"/>
          <w:lang w:val="kk-KZ"/>
        </w:rPr>
        <w:t>Геодезия</w:t>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(грек.</w:t>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i/>
          <w:iCs/>
          <w:sz w:val="28"/>
          <w:szCs w:val="28"/>
          <w:shd w:val="clear" w:color="auto" w:fill="FFFFFF"/>
          <w:lang w:val="kk-KZ"/>
        </w:rPr>
        <w:t>ge</w:t>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 жер және</w:t>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i/>
          <w:iCs/>
          <w:sz w:val="28"/>
          <w:szCs w:val="28"/>
          <w:shd w:val="clear" w:color="auto" w:fill="FFFFFF"/>
          <w:lang w:val="kk-KZ"/>
        </w:rPr>
        <w:t>daі</w:t>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 бөлемін) —</w:t>
      </w:r>
      <w:r w:rsidRPr="00DA38F4">
        <w:rPr>
          <w:rFonts w:ascii="Times New Roman" w:hAnsi="Times New Roman" w:cs="Times New Roman"/>
          <w:sz w:val="28"/>
          <w:szCs w:val="28"/>
        </w:rPr>
        <w:fldChar w:fldCharType="begin"/>
      </w:r>
      <w:r w:rsidRPr="00DA38F4">
        <w:rPr>
          <w:rFonts w:ascii="Times New Roman" w:hAnsi="Times New Roman" w:cs="Times New Roman"/>
          <w:sz w:val="28"/>
          <w:szCs w:val="28"/>
          <w:lang w:val="kk-KZ"/>
        </w:rPr>
        <w:instrText>HYPERLINK "https://kk.wikipedia.org/wiki/%D0%96%D0%B5%D1%80" \o "Жер"</w:instrText>
      </w:r>
      <w:r w:rsidRPr="00DA38F4">
        <w:rPr>
          <w:rFonts w:ascii="Times New Roman" w:hAnsi="Times New Roman" w:cs="Times New Roman"/>
          <w:sz w:val="28"/>
          <w:szCs w:val="28"/>
        </w:rPr>
        <w:fldChar w:fldCharType="separate"/>
      </w:r>
      <w:r w:rsidRPr="00DA38F4">
        <w:rPr>
          <w:rStyle w:val="a3"/>
          <w:rFonts w:ascii="Times New Roman" w:hAnsi="Times New Roman" w:cs="Times New Roman"/>
          <w:color w:val="auto"/>
          <w:sz w:val="28"/>
          <w:szCs w:val="28"/>
          <w:u w:val="none"/>
          <w:shd w:val="clear" w:color="auto" w:fill="FFFFFF"/>
          <w:lang w:val="kk-KZ"/>
        </w:rPr>
        <w:t>Жердің</w:t>
      </w:r>
      <w:r w:rsidRPr="00DA38F4">
        <w:rPr>
          <w:rFonts w:ascii="Times New Roman" w:hAnsi="Times New Roman" w:cs="Times New Roman"/>
          <w:sz w:val="28"/>
          <w:szCs w:val="28"/>
        </w:rPr>
        <w:fldChar w:fldCharType="end"/>
      </w:r>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пішіні мен мөлшерін, қабылданған координаттар жүйесіндегі нүктелер орнын анықтаудың әдістері мен тәсілдерін зерттейтін, жер бетінің планы мен картасын салу, жер бетіндегі өлшеулерді жүргізумен айналысатын Жер туралы ғылымдардың бір саласы.</w:t>
      </w:r>
      <w:r w:rsidRPr="00DA38F4">
        <w:rPr>
          <w:rStyle w:val="apple-converted-space"/>
          <w:rFonts w:ascii="Times New Roman" w:hAnsi="Times New Roman" w:cs="Times New Roman"/>
          <w:sz w:val="28"/>
          <w:szCs w:val="28"/>
          <w:shd w:val="clear" w:color="auto" w:fill="FFFFFF"/>
          <w:lang w:val="kk-KZ"/>
        </w:rPr>
        <w:t xml:space="preserve"> </w:t>
      </w:r>
    </w:p>
    <w:p w:rsidR="005643A1" w:rsidRPr="00DA38F4" w:rsidRDefault="005643A1" w:rsidP="005643A1">
      <w:pPr>
        <w:spacing w:after="0" w:line="240" w:lineRule="auto"/>
        <w:ind w:firstLine="72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sz w:val="28"/>
          <w:szCs w:val="28"/>
          <w:lang w:val="kk-KZ"/>
        </w:rPr>
        <w:t>Геодезия пәні өз ішінен төмендегідей бірнеше салаға бөлінеді:</w:t>
      </w:r>
    </w:p>
    <w:p w:rsidR="005643A1" w:rsidRPr="00DA38F4" w:rsidRDefault="005643A1" w:rsidP="005643A1">
      <w:pPr>
        <w:spacing w:after="0" w:line="240" w:lineRule="auto"/>
        <w:ind w:firstLine="72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b/>
          <w:sz w:val="28"/>
          <w:szCs w:val="28"/>
          <w:u w:val="single"/>
          <w:lang w:val="kk-KZ"/>
        </w:rPr>
        <w:t>Жоғары геодезия</w:t>
      </w:r>
      <w:r w:rsidRPr="00DA38F4">
        <w:rPr>
          <w:rFonts w:ascii="Times New Roman" w:eastAsia="Times New Roman" w:hAnsi="Times New Roman" w:cs="Times New Roman"/>
          <w:sz w:val="28"/>
          <w:szCs w:val="28"/>
          <w:lang w:val="kk-KZ"/>
        </w:rPr>
        <w:t xml:space="preserve"> – жердің өлшемімен фигурасын, координаталарын анықтау және бірлік жүйесіндегі координаталарда жер бетінің мәлім бір нүктесінің биіктігін анықтаумен айналысады. </w:t>
      </w:r>
    </w:p>
    <w:p w:rsidR="005643A1" w:rsidRPr="00DA38F4" w:rsidRDefault="005643A1" w:rsidP="005643A1">
      <w:pPr>
        <w:spacing w:after="0" w:line="240" w:lineRule="auto"/>
        <w:ind w:firstLine="72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b/>
          <w:sz w:val="28"/>
          <w:szCs w:val="28"/>
          <w:u w:val="single"/>
          <w:lang w:val="kk-KZ"/>
        </w:rPr>
        <w:t xml:space="preserve">Топография </w:t>
      </w:r>
      <w:r w:rsidRPr="00DA38F4">
        <w:rPr>
          <w:rFonts w:ascii="Times New Roman" w:eastAsia="Times New Roman" w:hAnsi="Times New Roman" w:cs="Times New Roman"/>
          <w:sz w:val="28"/>
          <w:szCs w:val="28"/>
          <w:u w:val="single"/>
          <w:lang w:val="kk-KZ"/>
        </w:rPr>
        <w:t xml:space="preserve"> </w:t>
      </w:r>
      <w:r w:rsidRPr="00DA38F4">
        <w:rPr>
          <w:rFonts w:ascii="Times New Roman" w:eastAsia="Times New Roman" w:hAnsi="Times New Roman" w:cs="Times New Roman"/>
          <w:sz w:val="28"/>
          <w:szCs w:val="28"/>
          <w:lang w:val="kk-KZ"/>
        </w:rPr>
        <w:t>– Жер бетін картаға, планға түсіруге және өлшеуге пайдаланылады, сонымен қатар жер беті нүктелерінің салыстырмалы биіктігімен вертикал кесінділерді бейнелеуді зерттейді.</w:t>
      </w:r>
    </w:p>
    <w:p w:rsidR="005643A1" w:rsidRPr="00DA38F4" w:rsidRDefault="005643A1" w:rsidP="005643A1">
      <w:pPr>
        <w:spacing w:after="0" w:line="240" w:lineRule="auto"/>
        <w:ind w:firstLine="72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b/>
          <w:sz w:val="28"/>
          <w:szCs w:val="28"/>
          <w:u w:val="single"/>
          <w:lang w:val="kk-KZ"/>
        </w:rPr>
        <w:t>Картография</w:t>
      </w:r>
      <w:r w:rsidRPr="00DA38F4">
        <w:rPr>
          <w:rFonts w:ascii="Times New Roman" w:eastAsia="Times New Roman" w:hAnsi="Times New Roman" w:cs="Times New Roman"/>
          <w:sz w:val="28"/>
          <w:szCs w:val="28"/>
          <w:lang w:val="kk-KZ"/>
        </w:rPr>
        <w:t xml:space="preserve"> – Картаны құрастыру басып шығару пайдалану әдістерін зерттейді.</w:t>
      </w:r>
    </w:p>
    <w:p w:rsidR="005643A1" w:rsidRPr="00DA38F4" w:rsidRDefault="005643A1" w:rsidP="005643A1">
      <w:pPr>
        <w:spacing w:after="0" w:line="240" w:lineRule="auto"/>
        <w:ind w:firstLine="72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b/>
          <w:sz w:val="28"/>
          <w:szCs w:val="28"/>
          <w:u w:val="single"/>
          <w:lang w:val="kk-KZ"/>
        </w:rPr>
        <w:t xml:space="preserve">Инженерлік геодезия </w:t>
      </w:r>
      <w:r w:rsidRPr="00DA38F4">
        <w:rPr>
          <w:rFonts w:ascii="Times New Roman" w:eastAsia="Times New Roman" w:hAnsi="Times New Roman" w:cs="Times New Roman"/>
          <w:b/>
          <w:sz w:val="28"/>
          <w:szCs w:val="28"/>
          <w:lang w:val="kk-KZ"/>
        </w:rPr>
        <w:t>–</w:t>
      </w:r>
      <w:r w:rsidRPr="00DA38F4">
        <w:rPr>
          <w:rFonts w:ascii="Times New Roman" w:eastAsia="Times New Roman" w:hAnsi="Times New Roman" w:cs="Times New Roman"/>
          <w:sz w:val="28"/>
          <w:szCs w:val="28"/>
          <w:lang w:val="kk-KZ"/>
        </w:rPr>
        <w:t>инженерлік құрылыстардың ізденіс жұмыстары барысында құрылысты  жобалау мен оларды пайдалануда қолданылады.</w:t>
      </w:r>
    </w:p>
    <w:p w:rsidR="005643A1" w:rsidRPr="00DA38F4" w:rsidRDefault="005643A1" w:rsidP="005643A1">
      <w:pPr>
        <w:spacing w:after="0" w:line="240" w:lineRule="auto"/>
        <w:jc w:val="both"/>
        <w:rPr>
          <w:rFonts w:ascii="Times New Roman" w:hAnsi="Times New Roman" w:cs="Times New Roman"/>
          <w:sz w:val="28"/>
          <w:szCs w:val="28"/>
          <w:shd w:val="clear" w:color="auto" w:fill="FFFFFF"/>
          <w:lang w:val="kk-KZ"/>
        </w:rPr>
      </w:pPr>
      <w:r w:rsidRPr="00DA38F4">
        <w:rPr>
          <w:rFonts w:ascii="Times New Roman" w:hAnsi="Times New Roman" w:cs="Times New Roman"/>
          <w:sz w:val="28"/>
          <w:szCs w:val="28"/>
          <w:shd w:val="clear" w:color="auto" w:fill="FFFFFF"/>
          <w:lang w:val="kk-KZ"/>
        </w:rPr>
        <w:t>Жердің физикалық бетін зерттеу үшін</w:t>
      </w:r>
      <w:r w:rsidRPr="00DA38F4">
        <w:rPr>
          <w:rStyle w:val="apple-converted-space"/>
          <w:rFonts w:ascii="Times New Roman" w:hAnsi="Times New Roman" w:cs="Times New Roman"/>
          <w:sz w:val="28"/>
          <w:szCs w:val="28"/>
          <w:shd w:val="clear" w:color="auto" w:fill="FFFFFF"/>
          <w:lang w:val="kk-KZ"/>
        </w:rPr>
        <w:t> </w:t>
      </w:r>
      <w:hyperlink r:id="rId5" w:tooltip="Картография" w:history="1">
        <w:r w:rsidRPr="00DA38F4">
          <w:rPr>
            <w:rStyle w:val="a3"/>
            <w:rFonts w:ascii="Times New Roman" w:hAnsi="Times New Roman" w:cs="Times New Roman"/>
            <w:color w:val="auto"/>
            <w:sz w:val="28"/>
            <w:szCs w:val="28"/>
            <w:u w:val="none"/>
            <w:shd w:val="clear" w:color="auto" w:fill="FFFFFF"/>
            <w:lang w:val="kk-KZ"/>
          </w:rPr>
          <w:t>картографиялық</w:t>
        </w:r>
      </w:hyperlink>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және</w:t>
      </w:r>
      <w:r w:rsidRPr="00DA38F4">
        <w:rPr>
          <w:rStyle w:val="apple-converted-space"/>
          <w:rFonts w:ascii="Times New Roman" w:hAnsi="Times New Roman" w:cs="Times New Roman"/>
          <w:sz w:val="28"/>
          <w:szCs w:val="28"/>
          <w:shd w:val="clear" w:color="auto" w:fill="FFFFFF"/>
          <w:lang w:val="kk-KZ"/>
        </w:rPr>
        <w:t> </w:t>
      </w:r>
      <w:hyperlink r:id="rId6" w:tooltip="Топография" w:history="1">
        <w:r w:rsidRPr="00DA38F4">
          <w:rPr>
            <w:rStyle w:val="a3"/>
            <w:rFonts w:ascii="Times New Roman" w:hAnsi="Times New Roman" w:cs="Times New Roman"/>
            <w:color w:val="auto"/>
            <w:sz w:val="28"/>
            <w:szCs w:val="28"/>
            <w:u w:val="none"/>
            <w:shd w:val="clear" w:color="auto" w:fill="FFFFFF"/>
            <w:lang w:val="kk-KZ"/>
          </w:rPr>
          <w:t>топографиялық</w:t>
        </w:r>
      </w:hyperlink>
      <w:r w:rsidRPr="00DA38F4">
        <w:rPr>
          <w:rFonts w:ascii="Times New Roman" w:hAnsi="Times New Roman" w:cs="Times New Roman"/>
          <w:sz w:val="28"/>
          <w:szCs w:val="28"/>
          <w:lang w:val="kk-KZ"/>
        </w:rPr>
        <w:t xml:space="preserve"> </w:t>
      </w:r>
      <w:r w:rsidRPr="00DA38F4">
        <w:rPr>
          <w:rFonts w:ascii="Times New Roman" w:hAnsi="Times New Roman" w:cs="Times New Roman"/>
          <w:sz w:val="28"/>
          <w:szCs w:val="28"/>
          <w:shd w:val="clear" w:color="auto" w:fill="FFFFFF"/>
          <w:lang w:val="kk-KZ"/>
        </w:rPr>
        <w:t>әдістер мен</w:t>
      </w:r>
      <w:r w:rsidRPr="00DA38F4">
        <w:rPr>
          <w:rStyle w:val="apple-converted-space"/>
          <w:rFonts w:ascii="Times New Roman" w:hAnsi="Times New Roman" w:cs="Times New Roman"/>
          <w:sz w:val="28"/>
          <w:szCs w:val="28"/>
          <w:shd w:val="clear" w:color="auto" w:fill="FFFFFF"/>
          <w:lang w:val="kk-KZ"/>
        </w:rPr>
        <w:t> </w:t>
      </w:r>
      <w:hyperlink r:id="rId7" w:tooltip="План" w:history="1">
        <w:r w:rsidRPr="00DA38F4">
          <w:rPr>
            <w:rStyle w:val="a3"/>
            <w:rFonts w:ascii="Times New Roman" w:hAnsi="Times New Roman" w:cs="Times New Roman"/>
            <w:color w:val="auto"/>
            <w:sz w:val="28"/>
            <w:szCs w:val="28"/>
            <w:u w:val="none"/>
            <w:shd w:val="clear" w:color="auto" w:fill="FFFFFF"/>
            <w:lang w:val="kk-KZ"/>
          </w:rPr>
          <w:t>пландық</w:t>
        </w:r>
      </w:hyperlink>
      <w:r w:rsidRPr="00DA38F4">
        <w:rPr>
          <w:rStyle w:val="apple-converted-space"/>
          <w:rFonts w:ascii="Times New Roman" w:hAnsi="Times New Roman" w:cs="Times New Roman"/>
          <w:sz w:val="28"/>
          <w:szCs w:val="28"/>
          <w:shd w:val="clear" w:color="auto" w:fill="FFFFFF"/>
          <w:lang w:val="kk-KZ"/>
        </w:rPr>
        <w:t> </w:t>
      </w:r>
      <w:r w:rsidRPr="00DA38F4">
        <w:rPr>
          <w:rFonts w:ascii="Times New Roman" w:hAnsi="Times New Roman" w:cs="Times New Roman"/>
          <w:sz w:val="28"/>
          <w:szCs w:val="28"/>
          <w:shd w:val="clear" w:color="auto" w:fill="FFFFFF"/>
          <w:lang w:val="kk-KZ"/>
        </w:rPr>
        <w:t>және биіктік координаталар құрылады. Геодезия ғылымы астрономиялық және гравиметриямен тығыз байланысты, сондықтан Жердің пішіні мен мөлшері градустық өлшеу әдісімен анықталады. Оның шамасы — геогр. координаттар арқылы доғалардың сызықтық және бұрыштық мәндерін анықтаудан тұрады. Г-дағы координаттық негіздер</w:t>
      </w:r>
      <w:r w:rsidRPr="00DA38F4">
        <w:rPr>
          <w:rStyle w:val="apple-converted-space"/>
          <w:rFonts w:ascii="Times New Roman" w:hAnsi="Times New Roman" w:cs="Times New Roman"/>
          <w:sz w:val="28"/>
          <w:szCs w:val="28"/>
          <w:shd w:val="clear" w:color="auto" w:fill="FFFFFF"/>
          <w:lang w:val="kk-KZ"/>
        </w:rPr>
        <w:t> </w:t>
      </w:r>
      <w:hyperlink r:id="rId8" w:tooltip="Триангуляция" w:history="1">
        <w:r w:rsidRPr="00DA38F4">
          <w:rPr>
            <w:rStyle w:val="a3"/>
            <w:rFonts w:ascii="Times New Roman" w:hAnsi="Times New Roman" w:cs="Times New Roman"/>
            <w:color w:val="auto"/>
            <w:sz w:val="28"/>
            <w:szCs w:val="28"/>
            <w:u w:val="none"/>
            <w:shd w:val="clear" w:color="auto" w:fill="FFFFFF"/>
            <w:lang w:val="kk-KZ"/>
          </w:rPr>
          <w:t>триангуляция</w:t>
        </w:r>
      </w:hyperlink>
      <w:r w:rsidRPr="00DA38F4">
        <w:rPr>
          <w:rFonts w:ascii="Times New Roman" w:hAnsi="Times New Roman" w:cs="Times New Roman"/>
          <w:sz w:val="28"/>
          <w:szCs w:val="28"/>
          <w:shd w:val="clear" w:color="auto" w:fill="FFFFFF"/>
          <w:lang w:val="kk-KZ"/>
        </w:rPr>
        <w:t xml:space="preserve">, полигонометрия, геометриялық және тригонометриялық нивелирлеу әдістерімен геодезиялық торлар құру арқылы жасалынады. </w:t>
      </w:r>
    </w:p>
    <w:p w:rsidR="005643A1" w:rsidRPr="00DA38F4" w:rsidRDefault="005643A1" w:rsidP="005643A1">
      <w:pPr>
        <w:spacing w:after="0" w:line="240" w:lineRule="auto"/>
        <w:ind w:firstLine="18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sz w:val="28"/>
          <w:szCs w:val="28"/>
          <w:lang w:val="kk-KZ"/>
        </w:rPr>
        <w:t>Жердің мөлшерін анықтаудың геометриялық тәсілі.</w:t>
      </w:r>
    </w:p>
    <w:p w:rsidR="005643A1" w:rsidRPr="00DA38F4" w:rsidRDefault="005643A1" w:rsidP="005643A1">
      <w:pPr>
        <w:spacing w:after="0" w:line="240" w:lineRule="auto"/>
        <w:ind w:firstLine="180"/>
        <w:jc w:val="both"/>
        <w:rPr>
          <w:rFonts w:ascii="Times New Roman" w:eastAsia="Times New Roman" w:hAnsi="Times New Roman" w:cs="Times New Roman"/>
          <w:sz w:val="28"/>
          <w:szCs w:val="28"/>
          <w:lang w:val="kk-KZ"/>
        </w:rPr>
      </w:pPr>
      <w:r w:rsidRPr="00DA38F4">
        <w:rPr>
          <w:rFonts w:ascii="Times New Roman" w:eastAsia="Times New Roman" w:hAnsi="Times New Roman" w:cs="Times New Roman"/>
          <w:sz w:val="28"/>
          <w:szCs w:val="28"/>
          <w:lang w:val="kk-KZ"/>
        </w:rPr>
        <w:tab/>
        <w:t>Бұл тәсіл негізгі 4 міндетке негізделген:</w:t>
      </w:r>
    </w:p>
    <w:p w:rsidR="005643A1" w:rsidRPr="00DA38F4" w:rsidRDefault="005643A1" w:rsidP="005643A1">
      <w:pPr>
        <w:pStyle w:val="a5"/>
        <w:numPr>
          <w:ilvl w:val="0"/>
          <w:numId w:val="3"/>
        </w:numPr>
        <w:ind w:left="0"/>
        <w:jc w:val="both"/>
        <w:rPr>
          <w:sz w:val="28"/>
          <w:szCs w:val="28"/>
          <w:lang w:val="kk-KZ"/>
        </w:rPr>
      </w:pPr>
      <w:r w:rsidRPr="00DA38F4">
        <w:rPr>
          <w:sz w:val="28"/>
          <w:szCs w:val="28"/>
          <w:lang w:val="kk-KZ"/>
        </w:rPr>
        <w:t>Жер бетіндегі нүктелердің арасындағы бұрыштарды өлшеу;</w:t>
      </w:r>
    </w:p>
    <w:p w:rsidR="005643A1" w:rsidRPr="00DA38F4" w:rsidRDefault="005643A1" w:rsidP="005643A1">
      <w:pPr>
        <w:pStyle w:val="a5"/>
        <w:numPr>
          <w:ilvl w:val="0"/>
          <w:numId w:val="3"/>
        </w:numPr>
        <w:ind w:left="0"/>
        <w:jc w:val="both"/>
        <w:rPr>
          <w:sz w:val="28"/>
          <w:szCs w:val="28"/>
          <w:lang w:val="kk-KZ"/>
        </w:rPr>
      </w:pPr>
      <w:r w:rsidRPr="00DA38F4">
        <w:rPr>
          <w:sz w:val="28"/>
          <w:szCs w:val="28"/>
          <w:lang w:val="kk-KZ"/>
        </w:rPr>
        <w:t>Берілген аудан үшін Жердің ішіндегі референц- эллипсоидты таңдау;</w:t>
      </w:r>
    </w:p>
    <w:p w:rsidR="005643A1" w:rsidRPr="00DA38F4" w:rsidRDefault="005643A1" w:rsidP="005643A1">
      <w:pPr>
        <w:pStyle w:val="a5"/>
        <w:numPr>
          <w:ilvl w:val="0"/>
          <w:numId w:val="3"/>
        </w:numPr>
        <w:ind w:left="0"/>
        <w:jc w:val="both"/>
        <w:rPr>
          <w:sz w:val="28"/>
          <w:szCs w:val="28"/>
          <w:lang w:val="kk-KZ"/>
        </w:rPr>
      </w:pPr>
      <w:r w:rsidRPr="00DA38F4">
        <w:rPr>
          <w:sz w:val="28"/>
          <w:szCs w:val="28"/>
          <w:lang w:val="kk-KZ"/>
        </w:rPr>
        <w:t>Эллипсоидқа редуциялау;</w:t>
      </w:r>
    </w:p>
    <w:p w:rsidR="005643A1" w:rsidRPr="00DA38F4" w:rsidRDefault="005643A1" w:rsidP="005643A1">
      <w:pPr>
        <w:pStyle w:val="a5"/>
        <w:numPr>
          <w:ilvl w:val="0"/>
          <w:numId w:val="3"/>
        </w:numPr>
        <w:ind w:left="0"/>
        <w:jc w:val="both"/>
        <w:rPr>
          <w:sz w:val="28"/>
          <w:szCs w:val="28"/>
          <w:lang w:val="kk-KZ"/>
        </w:rPr>
      </w:pPr>
      <w:r w:rsidRPr="00DA38F4">
        <w:rPr>
          <w:sz w:val="28"/>
          <w:szCs w:val="28"/>
          <w:lang w:val="kk-KZ"/>
        </w:rPr>
        <w:t>Эллипсоидтың бетінде мәселелерді шешу.</w:t>
      </w:r>
    </w:p>
    <w:p w:rsidR="005643A1" w:rsidRPr="00DA38F4" w:rsidRDefault="005643A1" w:rsidP="005643A1">
      <w:pPr>
        <w:pStyle w:val="Default"/>
        <w:ind w:firstLine="567"/>
        <w:jc w:val="both"/>
        <w:rPr>
          <w:bCs/>
          <w:color w:val="auto"/>
          <w:sz w:val="28"/>
          <w:szCs w:val="28"/>
          <w:lang w:val="kk-KZ"/>
        </w:rPr>
      </w:pPr>
      <w:r w:rsidRPr="00DA38F4">
        <w:rPr>
          <w:color w:val="auto"/>
          <w:sz w:val="28"/>
          <w:szCs w:val="28"/>
          <w:lang w:val="kk-KZ"/>
        </w:rPr>
        <w:t xml:space="preserve">Қазіргі кезде жердің пішінін зерттеу, сондай-ақ геодезиялық есептерді шешу үшін, </w:t>
      </w:r>
      <w:r w:rsidRPr="00DA38F4">
        <w:rPr>
          <w:b/>
          <w:bCs/>
          <w:color w:val="auto"/>
          <w:sz w:val="28"/>
          <w:szCs w:val="28"/>
          <w:lang w:val="kk-KZ"/>
        </w:rPr>
        <w:t xml:space="preserve">квазигеоид </w:t>
      </w:r>
      <w:r w:rsidRPr="00DA38F4">
        <w:rPr>
          <w:bCs/>
          <w:color w:val="auto"/>
          <w:sz w:val="28"/>
          <w:szCs w:val="28"/>
          <w:lang w:val="kk-KZ"/>
        </w:rPr>
        <w:t xml:space="preserve"> пайдаланылады. Сурет 1. </w:t>
      </w:r>
      <w:r w:rsidRPr="00DA38F4">
        <w:rPr>
          <w:b/>
          <w:bCs/>
          <w:color w:val="auto"/>
          <w:sz w:val="28"/>
          <w:szCs w:val="28"/>
          <w:lang w:val="kk-KZ"/>
        </w:rPr>
        <w:t xml:space="preserve">Квазигеоидтың </w:t>
      </w:r>
      <w:r w:rsidRPr="00DA38F4">
        <w:rPr>
          <w:bCs/>
          <w:color w:val="auto"/>
          <w:sz w:val="28"/>
          <w:szCs w:val="28"/>
          <w:lang w:val="kk-KZ"/>
        </w:rPr>
        <w:t xml:space="preserve"> айырмашылығы  оның үстіңгі беті жер қабығының құрылымы туралы мәніметтерді ескермей тек қана гравиметриялық  мәліметтермен зерттелуі мүмкін. </w:t>
      </w:r>
    </w:p>
    <w:p w:rsidR="005643A1" w:rsidRPr="00DA38F4" w:rsidRDefault="005643A1" w:rsidP="005643A1">
      <w:pPr>
        <w:pStyle w:val="Default"/>
        <w:ind w:firstLine="567"/>
        <w:jc w:val="both"/>
        <w:rPr>
          <w:bCs/>
          <w:color w:val="auto"/>
          <w:sz w:val="28"/>
          <w:szCs w:val="28"/>
          <w:lang w:val="kk-KZ"/>
        </w:rPr>
      </w:pPr>
      <w:r w:rsidRPr="00DA38F4">
        <w:rPr>
          <w:bCs/>
          <w:noProof/>
          <w:color w:val="auto"/>
          <w:sz w:val="28"/>
          <w:szCs w:val="28"/>
        </w:rPr>
        <w:lastRenderedPageBreak/>
        <w:drawing>
          <wp:inline distT="0" distB="0" distL="0" distR="0">
            <wp:extent cx="5294822" cy="2307607"/>
            <wp:effectExtent l="19050" t="0" r="1078"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22780" t="20413" r="20470" b="35606"/>
                    <a:stretch>
                      <a:fillRect/>
                    </a:stretch>
                  </pic:blipFill>
                  <pic:spPr bwMode="auto">
                    <a:xfrm>
                      <a:off x="0" y="0"/>
                      <a:ext cx="5294970" cy="2307671"/>
                    </a:xfrm>
                    <a:prstGeom prst="rect">
                      <a:avLst/>
                    </a:prstGeom>
                    <a:noFill/>
                    <a:ln w="9525">
                      <a:noFill/>
                      <a:miter lim="800000"/>
                      <a:headEnd/>
                      <a:tailEnd/>
                    </a:ln>
                  </pic:spPr>
                </pic:pic>
              </a:graphicData>
            </a:graphic>
          </wp:inline>
        </w:drawing>
      </w:r>
    </w:p>
    <w:p w:rsidR="005643A1" w:rsidRPr="00DA38F4" w:rsidRDefault="005643A1" w:rsidP="005643A1">
      <w:pPr>
        <w:pStyle w:val="Default"/>
        <w:rPr>
          <w:bCs/>
          <w:color w:val="auto"/>
          <w:sz w:val="28"/>
          <w:szCs w:val="28"/>
          <w:lang w:val="kk-KZ"/>
        </w:rPr>
      </w:pPr>
      <w:r w:rsidRPr="00DA38F4">
        <w:rPr>
          <w:bCs/>
          <w:color w:val="auto"/>
          <w:sz w:val="28"/>
          <w:szCs w:val="28"/>
          <w:lang w:val="kk-KZ"/>
        </w:rPr>
        <w:t xml:space="preserve">Сурет 1. Геоидтық тұрақты емес беті  тұрақты эллипсоидпен жақын келеді.  Геоидтық әрбір бөлігі үшін (әрбір мемлекет немесе регион) үшін өзінің тиімді эллипсоиды алынуы мүмкін. Жершары үшін жалпы Жер эллипсоиды пайдаланылады. </w:t>
      </w:r>
    </w:p>
    <w:p w:rsidR="005643A1" w:rsidRPr="00DA38F4" w:rsidRDefault="005643A1" w:rsidP="005643A1">
      <w:pPr>
        <w:pStyle w:val="Default"/>
        <w:ind w:firstLine="567"/>
        <w:jc w:val="both"/>
        <w:rPr>
          <w:color w:val="auto"/>
          <w:sz w:val="28"/>
          <w:szCs w:val="28"/>
          <w:lang w:val="kk-KZ"/>
        </w:rPr>
      </w:pPr>
      <w:r w:rsidRPr="00DA38F4">
        <w:rPr>
          <w:color w:val="auto"/>
          <w:sz w:val="28"/>
          <w:szCs w:val="28"/>
          <w:lang w:val="kk-KZ"/>
        </w:rPr>
        <w:t>Геоид пен квазигеоидтық үстіңгі беттері әлемдік мұхиттар аумағында сәйкес келеді. Тегіс жерлерде оның айырмашылығы бірнеше см ал таулы жерлерде 2 метрге жетуі мүмкін.</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Геоид пен квазигеоидтық үстіңгі беттері уақыт бойынша математикалық дұрыс  өзгермейтін болғандықтан геодезиялық өлшемдер үшін біршама тұрақты қарапайым үстіңгі бетті пайдаланылады. Картографияда мұндай бет үшін айналу эллипсоиды қолданылады.</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Серіктік геодезиялық жүйені құру үшін, жер эллипсоидының  параметрлерін мемлекеттік және аймақтық геодезиялық торлардың мәліметтерін есептеп өңдеу нәтижесінде анықталынған. Мұнда эллипсоидқа қойылған талаптар екіге бөлінеді: бірінші геодезиялық және гравиметриялық жұмыстар нәтижесін пайдаланып эллипсоидтық өлшемін анықтайды. Екінші Жер эллипсоидына ориентр жасайды. Мұндай жолмен алынған эллипсоид референц-эллипсоид деп аталады. Мұндай эллипсоидың еліміз үшін қабылданғаны  1940 жылдары есептелінген Красовский эллипсоиды болып табылады.</w:t>
      </w:r>
    </w:p>
    <w:p w:rsidR="005643A1" w:rsidRPr="00DA38F4" w:rsidRDefault="005643A1" w:rsidP="005643A1">
      <w:pPr>
        <w:spacing w:after="0" w:line="240" w:lineRule="auto"/>
        <w:ind w:firstLine="567"/>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Сфероидтық үлкен және кіші өстері </w:t>
      </w:r>
    </w:p>
    <w:tbl>
      <w:tblPr>
        <w:tblStyle w:val="a4"/>
        <w:tblW w:w="0" w:type="auto"/>
        <w:jc w:val="center"/>
        <w:tblLook w:val="04A0"/>
      </w:tblPr>
      <w:tblGrid>
        <w:gridCol w:w="2052"/>
        <w:gridCol w:w="1035"/>
        <w:gridCol w:w="1902"/>
        <w:gridCol w:w="2015"/>
        <w:gridCol w:w="2567"/>
      </w:tblGrid>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Аталуы </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Дата (жыл)</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Үлкен жарты өсі (м)</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Кіші жарты өсі (м)</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Пайдаланылуы</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 xml:space="preserve">Эйри </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en-US"/>
              </w:rPr>
            </w:pPr>
            <w:r w:rsidRPr="00DA38F4">
              <w:rPr>
                <w:rFonts w:ascii="Times New Roman" w:hAnsi="Times New Roman" w:cs="Times New Roman"/>
                <w:b/>
                <w:sz w:val="28"/>
                <w:szCs w:val="28"/>
                <w:lang w:val="en-US"/>
              </w:rPr>
              <w:t>1830</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en-US"/>
              </w:rPr>
            </w:pPr>
            <w:r w:rsidRPr="00DA38F4">
              <w:rPr>
                <w:rFonts w:ascii="Times New Roman" w:hAnsi="Times New Roman" w:cs="Times New Roman"/>
                <w:b/>
                <w:sz w:val="28"/>
                <w:szCs w:val="28"/>
                <w:lang w:val="en-US"/>
              </w:rPr>
              <w:t xml:space="preserve"> </w:t>
            </w:r>
            <w:r w:rsidRPr="00DA38F4">
              <w:rPr>
                <w:rFonts w:ascii="Times New Roman" w:hAnsi="Times New Roman" w:cs="Times New Roman"/>
                <w:sz w:val="28"/>
                <w:szCs w:val="28"/>
              </w:rPr>
              <w:t>6377563.396</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sz w:val="28"/>
                <w:szCs w:val="28"/>
              </w:rPr>
              <w:t>6356256.91</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Ұлы Британия</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Австралялық ұлттық</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6378160</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6356774.719</w:t>
            </w:r>
          </w:p>
        </w:tc>
        <w:tc>
          <w:tcPr>
            <w:tcW w:w="0" w:type="auto"/>
          </w:tcPr>
          <w:p w:rsidR="005643A1" w:rsidRPr="00DA38F4" w:rsidRDefault="005643A1" w:rsidP="004651A8">
            <w:pPr>
              <w:pStyle w:val="Default"/>
              <w:rPr>
                <w:color w:val="auto"/>
                <w:sz w:val="28"/>
                <w:szCs w:val="28"/>
              </w:rPr>
            </w:pPr>
            <w:r w:rsidRPr="00DA38F4">
              <w:rPr>
                <w:color w:val="auto"/>
                <w:sz w:val="28"/>
                <w:szCs w:val="28"/>
              </w:rPr>
              <w:t>Австралия</w:t>
            </w:r>
          </w:p>
          <w:p w:rsidR="005643A1" w:rsidRPr="00DA38F4" w:rsidRDefault="005643A1" w:rsidP="004651A8">
            <w:pPr>
              <w:pStyle w:val="Default"/>
              <w:rPr>
                <w:b/>
                <w:color w:val="auto"/>
                <w:sz w:val="28"/>
                <w:szCs w:val="28"/>
              </w:rPr>
            </w:pPr>
          </w:p>
        </w:tc>
      </w:tr>
      <w:tr w:rsidR="005643A1" w:rsidRPr="00DA749F"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Бессель</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1841</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sz w:val="28"/>
                <w:szCs w:val="28"/>
              </w:rPr>
              <w:t>6377397.155</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6356078.963</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lang w:val="kk-KZ"/>
              </w:rPr>
              <w:t>Орталық Еуропаныың көптеген бөлігінде және Чилиде</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Кларк</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1866</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6378206.4</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6356583.8</w:t>
            </w:r>
          </w:p>
        </w:tc>
        <w:tc>
          <w:tcPr>
            <w:tcW w:w="0" w:type="auto"/>
          </w:tcPr>
          <w:p w:rsidR="005643A1" w:rsidRPr="00DA38F4" w:rsidRDefault="005643A1" w:rsidP="004651A8">
            <w:pPr>
              <w:pStyle w:val="Default"/>
              <w:rPr>
                <w:b/>
                <w:color w:val="auto"/>
                <w:sz w:val="28"/>
                <w:szCs w:val="28"/>
              </w:rPr>
            </w:pPr>
            <w:r w:rsidRPr="00DA38F4">
              <w:rPr>
                <w:color w:val="auto"/>
                <w:sz w:val="28"/>
                <w:szCs w:val="28"/>
                <w:lang w:val="kk-KZ"/>
              </w:rPr>
              <w:t xml:space="preserve">Солтүстік Америкалық </w:t>
            </w:r>
            <w:r w:rsidRPr="00DA38F4">
              <w:rPr>
                <w:color w:val="auto"/>
                <w:sz w:val="28"/>
                <w:szCs w:val="28"/>
                <w:lang w:val="kk-KZ"/>
              </w:rPr>
              <w:lastRenderedPageBreak/>
              <w:t>континент және Филиппин</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lastRenderedPageBreak/>
              <w:t>Кларк</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1880</w:t>
            </w:r>
          </w:p>
        </w:tc>
        <w:tc>
          <w:tcPr>
            <w:tcW w:w="0" w:type="auto"/>
          </w:tcPr>
          <w:p w:rsidR="005643A1" w:rsidRPr="00DA38F4" w:rsidRDefault="005643A1" w:rsidP="004651A8">
            <w:pPr>
              <w:pStyle w:val="Default"/>
              <w:rPr>
                <w:color w:val="auto"/>
                <w:sz w:val="28"/>
                <w:szCs w:val="28"/>
              </w:rPr>
            </w:pPr>
            <w:r w:rsidRPr="00DA38F4">
              <w:rPr>
                <w:color w:val="auto"/>
                <w:sz w:val="28"/>
                <w:szCs w:val="28"/>
              </w:rPr>
              <w:t>6378249.145</w:t>
            </w:r>
          </w:p>
        </w:tc>
        <w:tc>
          <w:tcPr>
            <w:tcW w:w="0" w:type="auto"/>
          </w:tcPr>
          <w:p w:rsidR="005643A1" w:rsidRPr="00DA38F4" w:rsidRDefault="005643A1" w:rsidP="004651A8">
            <w:pPr>
              <w:pStyle w:val="Default"/>
              <w:rPr>
                <w:color w:val="auto"/>
                <w:sz w:val="28"/>
                <w:szCs w:val="28"/>
              </w:rPr>
            </w:pPr>
            <w:r w:rsidRPr="00DA38F4">
              <w:rPr>
                <w:color w:val="auto"/>
                <w:sz w:val="28"/>
                <w:szCs w:val="28"/>
              </w:rPr>
              <w:t>6356514.86955</w:t>
            </w:r>
          </w:p>
        </w:tc>
        <w:tc>
          <w:tcPr>
            <w:tcW w:w="0" w:type="auto"/>
          </w:tcPr>
          <w:p w:rsidR="005643A1" w:rsidRPr="00DA38F4" w:rsidRDefault="005643A1" w:rsidP="004651A8">
            <w:pPr>
              <w:pStyle w:val="Default"/>
              <w:rPr>
                <w:color w:val="auto"/>
                <w:sz w:val="28"/>
                <w:szCs w:val="28"/>
              </w:rPr>
            </w:pPr>
            <w:r w:rsidRPr="00DA38F4">
              <w:rPr>
                <w:color w:val="auto"/>
                <w:sz w:val="28"/>
                <w:szCs w:val="28"/>
              </w:rPr>
              <w:t>Франция</w:t>
            </w:r>
            <w:r w:rsidRPr="00DA38F4">
              <w:rPr>
                <w:color w:val="auto"/>
                <w:sz w:val="28"/>
                <w:szCs w:val="28"/>
                <w:lang w:val="kk-KZ"/>
              </w:rPr>
              <w:t xml:space="preserve"> және Африканың кө</w:t>
            </w:r>
            <w:proofErr w:type="gramStart"/>
            <w:r w:rsidRPr="00DA38F4">
              <w:rPr>
                <w:color w:val="auto"/>
                <w:sz w:val="28"/>
                <w:szCs w:val="28"/>
                <w:lang w:val="kk-KZ"/>
              </w:rPr>
              <w:t>п</w:t>
            </w:r>
            <w:proofErr w:type="gramEnd"/>
            <w:r w:rsidRPr="00DA38F4">
              <w:rPr>
                <w:color w:val="auto"/>
                <w:sz w:val="28"/>
                <w:szCs w:val="28"/>
                <w:lang w:val="kk-KZ"/>
              </w:rPr>
              <w:t xml:space="preserve"> бөлігінде</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Эверест</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1830</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6377276.3452</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6356075.4133</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Индия, Бирма, Цейлон, Малайзия</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СР380</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1980</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6378137</w:t>
            </w:r>
          </w:p>
        </w:tc>
        <w:tc>
          <w:tcPr>
            <w:tcW w:w="0" w:type="auto"/>
          </w:tcPr>
          <w:p w:rsidR="005643A1" w:rsidRPr="00DA38F4" w:rsidRDefault="005643A1" w:rsidP="004651A8">
            <w:pPr>
              <w:pStyle w:val="Default"/>
              <w:rPr>
                <w:color w:val="auto"/>
                <w:sz w:val="28"/>
                <w:szCs w:val="28"/>
                <w:lang w:val="kk-KZ"/>
              </w:rPr>
            </w:pPr>
            <w:r w:rsidRPr="00DA38F4">
              <w:rPr>
                <w:color w:val="auto"/>
                <w:sz w:val="28"/>
                <w:szCs w:val="28"/>
              </w:rPr>
              <w:t>6356752.31414</w:t>
            </w:r>
          </w:p>
        </w:tc>
        <w:tc>
          <w:tcPr>
            <w:tcW w:w="0" w:type="auto"/>
          </w:tcPr>
          <w:p w:rsidR="005643A1" w:rsidRPr="00DA38F4" w:rsidRDefault="005643A1" w:rsidP="004651A8">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Солтүстік Америка</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Хельмерт</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1907</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6378200</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6356818.17</w:t>
            </w:r>
          </w:p>
        </w:tc>
        <w:tc>
          <w:tcPr>
            <w:tcW w:w="0" w:type="auto"/>
          </w:tcPr>
          <w:p w:rsidR="005643A1" w:rsidRPr="00DA38F4" w:rsidRDefault="005643A1" w:rsidP="004651A8">
            <w:pPr>
              <w:pStyle w:val="Default"/>
              <w:rPr>
                <w:color w:val="auto"/>
                <w:sz w:val="28"/>
                <w:szCs w:val="28"/>
                <w:lang w:val="kk-KZ"/>
              </w:rPr>
            </w:pPr>
            <w:r w:rsidRPr="00DA38F4">
              <w:rPr>
                <w:color w:val="auto"/>
                <w:sz w:val="28"/>
                <w:szCs w:val="28"/>
                <w:lang w:val="kk-KZ"/>
              </w:rPr>
              <w:t>Египет</w:t>
            </w:r>
          </w:p>
        </w:tc>
      </w:tr>
      <w:tr w:rsidR="005643A1" w:rsidRPr="00DA749F"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Красовский</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1940</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6378245</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6356863.0188</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lang w:val="kk-KZ"/>
              </w:rPr>
              <w:t xml:space="preserve">СССР және Шығыс Еуропаның кейбір елдері </w:t>
            </w:r>
          </w:p>
        </w:tc>
      </w:tr>
      <w:tr w:rsidR="005643A1" w:rsidRPr="00DA38F4" w:rsidTr="00FE2F3D">
        <w:trPr>
          <w:jc w:val="center"/>
        </w:trPr>
        <w:tc>
          <w:tcPr>
            <w:tcW w:w="0" w:type="auto"/>
          </w:tcPr>
          <w:p w:rsidR="005643A1" w:rsidRPr="00DA38F4" w:rsidRDefault="005643A1" w:rsidP="004651A8">
            <w:pPr>
              <w:spacing w:after="0" w:line="240" w:lineRule="auto"/>
              <w:jc w:val="both"/>
              <w:rPr>
                <w:rFonts w:ascii="Times New Roman" w:hAnsi="Times New Roman" w:cs="Times New Roman"/>
                <w:b/>
                <w:sz w:val="28"/>
                <w:szCs w:val="28"/>
                <w:lang w:val="en-US"/>
              </w:rPr>
            </w:pPr>
            <w:r w:rsidRPr="00DA38F4">
              <w:rPr>
                <w:rFonts w:ascii="Times New Roman" w:hAnsi="Times New Roman" w:cs="Times New Roman"/>
                <w:b/>
                <w:sz w:val="28"/>
                <w:szCs w:val="28"/>
                <w:lang w:val="en-US"/>
              </w:rPr>
              <w:t>WGS 84</w:t>
            </w:r>
          </w:p>
        </w:tc>
        <w:tc>
          <w:tcPr>
            <w:tcW w:w="0" w:type="auto"/>
          </w:tcPr>
          <w:p w:rsidR="005643A1" w:rsidRPr="00DA38F4" w:rsidRDefault="005643A1" w:rsidP="004651A8">
            <w:pPr>
              <w:spacing w:after="0" w:line="240" w:lineRule="auto"/>
              <w:jc w:val="both"/>
              <w:rPr>
                <w:rFonts w:ascii="Times New Roman" w:hAnsi="Times New Roman" w:cs="Times New Roman"/>
                <w:b/>
                <w:sz w:val="28"/>
                <w:szCs w:val="28"/>
                <w:lang w:val="kk-KZ"/>
              </w:rPr>
            </w:pPr>
            <w:r w:rsidRPr="00DA38F4">
              <w:rPr>
                <w:rFonts w:ascii="Times New Roman" w:hAnsi="Times New Roman" w:cs="Times New Roman"/>
                <w:b/>
                <w:sz w:val="28"/>
                <w:szCs w:val="28"/>
                <w:lang w:val="kk-KZ"/>
              </w:rPr>
              <w:t>1984</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6378137</w:t>
            </w:r>
          </w:p>
        </w:tc>
        <w:tc>
          <w:tcPr>
            <w:tcW w:w="0" w:type="auto"/>
          </w:tcPr>
          <w:p w:rsidR="005643A1" w:rsidRPr="00DA38F4" w:rsidRDefault="005643A1" w:rsidP="004651A8">
            <w:pPr>
              <w:pStyle w:val="Default"/>
              <w:rPr>
                <w:b/>
                <w:color w:val="auto"/>
                <w:sz w:val="28"/>
                <w:szCs w:val="28"/>
                <w:lang w:val="kk-KZ"/>
              </w:rPr>
            </w:pPr>
            <w:r w:rsidRPr="00DA38F4">
              <w:rPr>
                <w:color w:val="auto"/>
                <w:sz w:val="28"/>
                <w:szCs w:val="28"/>
              </w:rPr>
              <w:t>63565752.31</w:t>
            </w:r>
          </w:p>
        </w:tc>
        <w:tc>
          <w:tcPr>
            <w:tcW w:w="0" w:type="auto"/>
          </w:tcPr>
          <w:p w:rsidR="005643A1" w:rsidRPr="00DA38F4" w:rsidRDefault="005643A1" w:rsidP="004651A8">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Бүкіл әлем бойынша</w:t>
            </w:r>
          </w:p>
        </w:tc>
      </w:tr>
    </w:tbl>
    <w:p w:rsidR="005643A1" w:rsidRPr="00DA38F4" w:rsidRDefault="005643A1" w:rsidP="005643A1">
      <w:pPr>
        <w:spacing w:after="0" w:line="240" w:lineRule="auto"/>
        <w:ind w:firstLine="567"/>
        <w:jc w:val="both"/>
        <w:rPr>
          <w:rFonts w:ascii="Times New Roman" w:hAnsi="Times New Roman" w:cs="Times New Roman"/>
          <w:b/>
          <w:sz w:val="28"/>
          <w:szCs w:val="28"/>
          <w:lang w:val="kk-KZ"/>
        </w:rPr>
      </w:pP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b/>
          <w:bCs/>
          <w:sz w:val="28"/>
          <w:szCs w:val="28"/>
          <w:lang w:val="kk-KZ"/>
        </w:rPr>
        <w:t>Геодезиялық координата  (DATUM)</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Жер бетінде бір нүктенің нақты координатасын беру үшін оның бойлық және ендігі белгілеп алынады да нормалдың және тіктеуіш  референц эллипсоид бетіне сәйкестігі жүргізеді де, бастапқы пунктің меридиан жазықтығы жердің айналу өсіне паралелль орнатылады, бұл бастпқы мәлімет геодезиялық дата (</w:t>
      </w:r>
      <w:r w:rsidRPr="00DA38F4">
        <w:rPr>
          <w:rFonts w:ascii="Times New Roman" w:hAnsi="Times New Roman" w:cs="Times New Roman"/>
          <w:b/>
          <w:bCs/>
          <w:sz w:val="28"/>
          <w:szCs w:val="28"/>
          <w:lang w:val="kk-KZ"/>
        </w:rPr>
        <w:t>datum</w:t>
      </w:r>
      <w:r w:rsidRPr="00DA38F4">
        <w:rPr>
          <w:rFonts w:ascii="Times New Roman" w:hAnsi="Times New Roman" w:cs="Times New Roman"/>
          <w:sz w:val="28"/>
          <w:szCs w:val="28"/>
          <w:lang w:val="kk-KZ"/>
        </w:rPr>
        <w:t xml:space="preserve">), деп аталып геодезиялық координата жүйесін Жер денесіне салыстырмалы қатаң бекітеді. Красовский эллипсоиды үшін бұл нүкте Пулковта орнатылған болып 1942 </w:t>
      </w:r>
      <w:r w:rsidRPr="00DA38F4">
        <w:rPr>
          <w:rFonts w:ascii="Times New Roman" w:hAnsi="Times New Roman" w:cs="Times New Roman"/>
          <w:b/>
          <w:bCs/>
          <w:sz w:val="28"/>
          <w:szCs w:val="28"/>
          <w:lang w:val="kk-KZ"/>
        </w:rPr>
        <w:t xml:space="preserve">(СК-42) </w:t>
      </w:r>
      <w:r w:rsidRPr="00DA38F4">
        <w:rPr>
          <w:rFonts w:ascii="Times New Roman" w:hAnsi="Times New Roman" w:cs="Times New Roman"/>
          <w:sz w:val="28"/>
          <w:szCs w:val="28"/>
          <w:lang w:val="kk-KZ"/>
        </w:rPr>
        <w:t xml:space="preserve">жылғы координат жүйесінің негізі болып табылады. </w:t>
      </w:r>
    </w:p>
    <w:p w:rsidR="005643A1" w:rsidRPr="00DA38F4" w:rsidRDefault="005643A1" w:rsidP="005643A1">
      <w:pPr>
        <w:spacing w:after="0" w:line="240" w:lineRule="auto"/>
        <w:ind w:firstLine="567"/>
        <w:jc w:val="both"/>
        <w:rPr>
          <w:rFonts w:ascii="Times New Roman" w:hAnsi="Times New Roman" w:cs="Times New Roman"/>
          <w:b/>
          <w:bCs/>
          <w:sz w:val="28"/>
          <w:szCs w:val="28"/>
          <w:lang w:val="kk-KZ"/>
        </w:rPr>
      </w:pPr>
      <w:r w:rsidRPr="00DA38F4">
        <w:rPr>
          <w:rFonts w:ascii="Times New Roman" w:hAnsi="Times New Roman" w:cs="Times New Roman"/>
          <w:b/>
          <w:bCs/>
          <w:sz w:val="28"/>
          <w:szCs w:val="28"/>
          <w:lang w:val="kk-KZ"/>
        </w:rPr>
        <w:t xml:space="preserve">Жердің пішіні және өлшемдері </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b/>
          <w:bCs/>
          <w:sz w:val="28"/>
          <w:szCs w:val="28"/>
          <w:lang w:val="kk-KZ"/>
        </w:rPr>
        <w:t xml:space="preserve">Біршама кең таралған  эллипсоидттардың параметрлері </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5940425" cy="2113391"/>
            <wp:effectExtent l="19050" t="0" r="3175" b="0"/>
            <wp:docPr id="2" name="Рисунок 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10" cstate="print"/>
                    <a:srcRect l="21962" t="33203" r="20937" b="30664"/>
                    <a:stretch>
                      <a:fillRect/>
                    </a:stretch>
                  </pic:blipFill>
                  <pic:spPr bwMode="auto">
                    <a:xfrm>
                      <a:off x="0" y="0"/>
                      <a:ext cx="5940425" cy="2113391"/>
                    </a:xfrm>
                    <a:prstGeom prst="rect">
                      <a:avLst/>
                    </a:prstGeom>
                    <a:noFill/>
                    <a:ln w="9525">
                      <a:noFill/>
                      <a:miter lim="800000"/>
                      <a:headEnd/>
                      <a:tailEnd/>
                    </a:ln>
                    <a:effectLst/>
                  </pic:spPr>
                </pic:pic>
              </a:graphicData>
            </a:graphic>
          </wp:inline>
        </w:drawing>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Жер шарының өлшемдері (эллипсоид):</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lang w:val="kk-KZ"/>
        </w:rPr>
        <w:t>• үлкен жарты өсі (экваторлық  радиус), а — 6378,245 км.</w:t>
      </w:r>
      <w:r w:rsidRPr="00DA38F4">
        <w:rPr>
          <w:rFonts w:ascii="Times New Roman" w:hAnsi="Times New Roman" w:cs="Times New Roman"/>
          <w:sz w:val="28"/>
          <w:szCs w:val="28"/>
        </w:rPr>
        <w:t xml:space="preserve"> </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кіші жарты өс</w:t>
      </w:r>
      <w:r w:rsidRPr="00DA38F4">
        <w:rPr>
          <w:rFonts w:ascii="Times New Roman" w:hAnsi="Times New Roman" w:cs="Times New Roman"/>
          <w:sz w:val="28"/>
          <w:szCs w:val="28"/>
        </w:rPr>
        <w:t xml:space="preserve"> (поляр</w:t>
      </w:r>
      <w:r w:rsidRPr="00DA38F4">
        <w:rPr>
          <w:rFonts w:ascii="Times New Roman" w:hAnsi="Times New Roman" w:cs="Times New Roman"/>
          <w:sz w:val="28"/>
          <w:szCs w:val="28"/>
          <w:lang w:val="kk-KZ"/>
        </w:rPr>
        <w:t>лық</w:t>
      </w:r>
      <w:r w:rsidRPr="00DA38F4">
        <w:rPr>
          <w:rFonts w:ascii="Times New Roman" w:hAnsi="Times New Roman" w:cs="Times New Roman"/>
          <w:sz w:val="28"/>
          <w:szCs w:val="28"/>
        </w:rPr>
        <w:t xml:space="preserve"> радиус), в — 6356,863 км.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қысылуы</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с=</w:t>
      </w:r>
      <w:proofErr w:type="spellEnd"/>
      <w:r w:rsidRPr="00DA38F4">
        <w:rPr>
          <w:rFonts w:ascii="Times New Roman" w:hAnsi="Times New Roman" w:cs="Times New Roman"/>
          <w:sz w:val="28"/>
          <w:szCs w:val="28"/>
        </w:rPr>
        <w:t>(</w:t>
      </w:r>
      <w:proofErr w:type="spellStart"/>
      <w:r w:rsidRPr="00DA38F4">
        <w:rPr>
          <w:rFonts w:ascii="Times New Roman" w:hAnsi="Times New Roman" w:cs="Times New Roman"/>
          <w:sz w:val="28"/>
          <w:szCs w:val="28"/>
        </w:rPr>
        <w:t>а-в</w:t>
      </w:r>
      <w:proofErr w:type="spellEnd"/>
      <w:r w:rsidRPr="00DA38F4">
        <w:rPr>
          <w:rFonts w:ascii="Times New Roman" w:hAnsi="Times New Roman" w:cs="Times New Roman"/>
          <w:sz w:val="28"/>
          <w:szCs w:val="28"/>
        </w:rPr>
        <w:t>)/а — 1</w:t>
      </w:r>
      <w:proofErr w:type="gramStart"/>
      <w:r w:rsidRPr="00DA38F4">
        <w:rPr>
          <w:rFonts w:ascii="Times New Roman" w:hAnsi="Times New Roman" w:cs="Times New Roman"/>
          <w:sz w:val="28"/>
          <w:szCs w:val="28"/>
        </w:rPr>
        <w:t xml:space="preserve"> :</w:t>
      </w:r>
      <w:proofErr w:type="gramEnd"/>
      <w:r w:rsidRPr="00DA38F4">
        <w:rPr>
          <w:rFonts w:ascii="Times New Roman" w:hAnsi="Times New Roman" w:cs="Times New Roman"/>
          <w:sz w:val="28"/>
          <w:szCs w:val="28"/>
        </w:rPr>
        <w:t xml:space="preserve"> 298,3</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жердің шар тү</w:t>
      </w:r>
      <w:proofErr w:type="gramStart"/>
      <w:r w:rsidRPr="00DA38F4">
        <w:rPr>
          <w:rFonts w:ascii="Times New Roman" w:hAnsi="Times New Roman" w:cs="Times New Roman"/>
          <w:sz w:val="28"/>
          <w:szCs w:val="28"/>
          <w:lang w:val="kk-KZ"/>
        </w:rPr>
        <w:t>р</w:t>
      </w:r>
      <w:proofErr w:type="gramEnd"/>
      <w:r w:rsidRPr="00DA38F4">
        <w:rPr>
          <w:rFonts w:ascii="Times New Roman" w:hAnsi="Times New Roman" w:cs="Times New Roman"/>
          <w:sz w:val="28"/>
          <w:szCs w:val="28"/>
          <w:lang w:val="kk-KZ"/>
        </w:rPr>
        <w:t>інде қабылданған орташа радиусы</w:t>
      </w:r>
      <w:r w:rsidRPr="00DA38F4">
        <w:rPr>
          <w:rFonts w:ascii="Times New Roman" w:hAnsi="Times New Roman" w:cs="Times New Roman"/>
          <w:sz w:val="28"/>
          <w:szCs w:val="28"/>
        </w:rPr>
        <w:t xml:space="preserve"> — 6371,2 км.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меридиан ұзындығы</w:t>
      </w:r>
      <w:r w:rsidRPr="00DA38F4">
        <w:rPr>
          <w:rFonts w:ascii="Times New Roman" w:hAnsi="Times New Roman" w:cs="Times New Roman"/>
          <w:sz w:val="28"/>
          <w:szCs w:val="28"/>
        </w:rPr>
        <w:t xml:space="preserve"> — 40008,6 км.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экватор</w:t>
      </w:r>
      <w:r w:rsidRPr="00DA38F4">
        <w:rPr>
          <w:rFonts w:ascii="Times New Roman" w:hAnsi="Times New Roman" w:cs="Times New Roman"/>
          <w:sz w:val="28"/>
          <w:szCs w:val="28"/>
          <w:lang w:val="kk-KZ"/>
        </w:rPr>
        <w:t xml:space="preserve"> ұзындығы</w:t>
      </w:r>
      <w:r w:rsidRPr="00DA38F4">
        <w:rPr>
          <w:rFonts w:ascii="Times New Roman" w:hAnsi="Times New Roman" w:cs="Times New Roman"/>
          <w:sz w:val="28"/>
          <w:szCs w:val="28"/>
        </w:rPr>
        <w:t xml:space="preserve"> — 40075,7 км</w:t>
      </w:r>
      <w:proofErr w:type="gramStart"/>
      <w:r w:rsidRPr="00DA38F4">
        <w:rPr>
          <w:rFonts w:ascii="Times New Roman" w:hAnsi="Times New Roman" w:cs="Times New Roman"/>
          <w:sz w:val="28"/>
          <w:szCs w:val="28"/>
        </w:rPr>
        <w:t>.</w:t>
      </w:r>
      <w:proofErr w:type="gramEnd"/>
      <w:r w:rsidRPr="00DA38F4">
        <w:rPr>
          <w:rFonts w:ascii="Times New Roman" w:hAnsi="Times New Roman" w:cs="Times New Roman"/>
          <w:sz w:val="28"/>
          <w:szCs w:val="28"/>
        </w:rPr>
        <w:t xml:space="preserve"> (</w:t>
      </w:r>
      <w:proofErr w:type="gramStart"/>
      <w:r w:rsidRPr="00DA38F4">
        <w:rPr>
          <w:rFonts w:ascii="Times New Roman" w:hAnsi="Times New Roman" w:cs="Times New Roman"/>
          <w:sz w:val="28"/>
          <w:szCs w:val="28"/>
        </w:rPr>
        <w:t>д</w:t>
      </w:r>
      <w:proofErr w:type="gramEnd"/>
      <w:r w:rsidRPr="00DA38F4">
        <w:rPr>
          <w:rFonts w:ascii="Times New Roman" w:hAnsi="Times New Roman" w:cs="Times New Roman"/>
          <w:sz w:val="28"/>
          <w:szCs w:val="28"/>
        </w:rPr>
        <w:t>иаметр экватора — 12756 км.)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lastRenderedPageBreak/>
        <w:t xml:space="preserve">• </w:t>
      </w:r>
      <w:r w:rsidRPr="00DA38F4">
        <w:rPr>
          <w:rFonts w:ascii="Times New Roman" w:hAnsi="Times New Roman" w:cs="Times New Roman"/>
          <w:sz w:val="28"/>
          <w:szCs w:val="28"/>
          <w:lang w:val="kk-KZ"/>
        </w:rPr>
        <w:t>жер бетінің ауданы</w:t>
      </w:r>
      <w:r w:rsidRPr="00DA38F4">
        <w:rPr>
          <w:rFonts w:ascii="Times New Roman" w:hAnsi="Times New Roman" w:cs="Times New Roman"/>
          <w:sz w:val="28"/>
          <w:szCs w:val="28"/>
        </w:rPr>
        <w:t xml:space="preserve"> — 510 100 000 кв.км.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құрылықтың </w:t>
      </w:r>
      <w:proofErr w:type="gramStart"/>
      <w:r w:rsidRPr="00DA38F4">
        <w:rPr>
          <w:rFonts w:ascii="Times New Roman" w:hAnsi="Times New Roman" w:cs="Times New Roman"/>
          <w:sz w:val="28"/>
          <w:szCs w:val="28"/>
          <w:lang w:val="kk-KZ"/>
        </w:rPr>
        <w:t>м</w:t>
      </w:r>
      <w:proofErr w:type="gramEnd"/>
      <w:r w:rsidRPr="00DA38F4">
        <w:rPr>
          <w:rFonts w:ascii="Times New Roman" w:hAnsi="Times New Roman" w:cs="Times New Roman"/>
          <w:sz w:val="28"/>
          <w:szCs w:val="28"/>
          <w:lang w:val="kk-KZ"/>
        </w:rPr>
        <w:t>ұхит бетінен орташа биіктігі</w:t>
      </w:r>
      <w:r w:rsidRPr="00DA38F4">
        <w:rPr>
          <w:rFonts w:ascii="Times New Roman" w:hAnsi="Times New Roman" w:cs="Times New Roman"/>
          <w:sz w:val="28"/>
          <w:szCs w:val="28"/>
        </w:rPr>
        <w:t xml:space="preserve"> — 875 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әлемдік </w:t>
      </w:r>
      <w:proofErr w:type="gramStart"/>
      <w:r w:rsidRPr="00DA38F4">
        <w:rPr>
          <w:rFonts w:ascii="Times New Roman" w:hAnsi="Times New Roman" w:cs="Times New Roman"/>
          <w:sz w:val="28"/>
          <w:szCs w:val="28"/>
          <w:lang w:val="kk-KZ"/>
        </w:rPr>
        <w:t>м</w:t>
      </w:r>
      <w:proofErr w:type="gramEnd"/>
      <w:r w:rsidRPr="00DA38F4">
        <w:rPr>
          <w:rFonts w:ascii="Times New Roman" w:hAnsi="Times New Roman" w:cs="Times New Roman"/>
          <w:sz w:val="28"/>
          <w:szCs w:val="28"/>
          <w:lang w:val="kk-KZ"/>
        </w:rPr>
        <w:t>ұхиттардың орташа тереңдігі</w:t>
      </w:r>
      <w:r w:rsidRPr="00DA38F4">
        <w:rPr>
          <w:rFonts w:ascii="Times New Roman" w:hAnsi="Times New Roman" w:cs="Times New Roman"/>
          <w:sz w:val="28"/>
          <w:szCs w:val="28"/>
        </w:rPr>
        <w:t xml:space="preserve"> — 3800 м.</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құрылықтың мұхит деңгейінен ең үлкен биіктігі</w:t>
      </w:r>
      <w:r w:rsidRPr="00DA38F4">
        <w:rPr>
          <w:rFonts w:ascii="Times New Roman" w:hAnsi="Times New Roman" w:cs="Times New Roman"/>
          <w:sz w:val="28"/>
          <w:szCs w:val="28"/>
        </w:rPr>
        <w:t xml:space="preserve"> — 8848 м. </w:t>
      </w:r>
      <w:proofErr w:type="gramStart"/>
      <w:r w:rsidRPr="00DA38F4">
        <w:rPr>
          <w:rFonts w:ascii="Times New Roman" w:hAnsi="Times New Roman" w:cs="Times New Roman"/>
          <w:sz w:val="28"/>
          <w:szCs w:val="28"/>
        </w:rPr>
        <w:t xml:space="preserve">( </w:t>
      </w:r>
      <w:proofErr w:type="gramEnd"/>
      <w:r w:rsidRPr="00DA38F4">
        <w:rPr>
          <w:rFonts w:ascii="Times New Roman" w:hAnsi="Times New Roman" w:cs="Times New Roman"/>
          <w:sz w:val="28"/>
          <w:szCs w:val="28"/>
        </w:rPr>
        <w:t>Эверест</w:t>
      </w:r>
      <w:r w:rsidRPr="00DA38F4">
        <w:rPr>
          <w:rFonts w:ascii="Times New Roman" w:hAnsi="Times New Roman" w:cs="Times New Roman"/>
          <w:sz w:val="28"/>
          <w:szCs w:val="28"/>
          <w:lang w:val="kk-KZ"/>
        </w:rPr>
        <w:t xml:space="preserve"> қ</w:t>
      </w:r>
      <w:r w:rsidRPr="00DA38F4">
        <w:rPr>
          <w:rFonts w:ascii="Times New Roman" w:hAnsi="Times New Roman" w:cs="Times New Roman"/>
          <w:sz w:val="28"/>
          <w:szCs w:val="28"/>
        </w:rPr>
        <w:t>)</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әлемдік </w:t>
      </w:r>
      <w:proofErr w:type="gramStart"/>
      <w:r w:rsidRPr="00DA38F4">
        <w:rPr>
          <w:rFonts w:ascii="Times New Roman" w:hAnsi="Times New Roman" w:cs="Times New Roman"/>
          <w:sz w:val="28"/>
          <w:szCs w:val="28"/>
          <w:lang w:val="kk-KZ"/>
        </w:rPr>
        <w:t>м</w:t>
      </w:r>
      <w:proofErr w:type="gramEnd"/>
      <w:r w:rsidRPr="00DA38F4">
        <w:rPr>
          <w:rFonts w:ascii="Times New Roman" w:hAnsi="Times New Roman" w:cs="Times New Roman"/>
          <w:sz w:val="28"/>
          <w:szCs w:val="28"/>
          <w:lang w:val="kk-KZ"/>
        </w:rPr>
        <w:t>ұхиттың ең үлкен тереңдігі</w:t>
      </w:r>
      <w:r w:rsidRPr="00DA38F4">
        <w:rPr>
          <w:rFonts w:ascii="Times New Roman" w:hAnsi="Times New Roman" w:cs="Times New Roman"/>
          <w:sz w:val="28"/>
          <w:szCs w:val="28"/>
        </w:rPr>
        <w:t xml:space="preserve"> — 11022 м. (Марианн</w:t>
      </w:r>
      <w:r w:rsidRPr="00DA38F4">
        <w:rPr>
          <w:rFonts w:ascii="Times New Roman" w:hAnsi="Times New Roman" w:cs="Times New Roman"/>
          <w:sz w:val="28"/>
          <w:szCs w:val="28"/>
          <w:lang w:val="kk-KZ"/>
        </w:rPr>
        <w:t xml:space="preserve"> шұңғылы</w:t>
      </w:r>
      <w:r w:rsidRPr="00DA38F4">
        <w:rPr>
          <w:rFonts w:ascii="Times New Roman" w:hAnsi="Times New Roman" w:cs="Times New Roman"/>
          <w:sz w:val="28"/>
          <w:szCs w:val="28"/>
        </w:rPr>
        <w:t>)</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proofErr w:type="spellStart"/>
      <w:r w:rsidRPr="00DA38F4">
        <w:rPr>
          <w:rFonts w:ascii="Times New Roman" w:hAnsi="Times New Roman" w:cs="Times New Roman"/>
          <w:b/>
          <w:bCs/>
          <w:sz w:val="28"/>
          <w:szCs w:val="28"/>
        </w:rPr>
        <w:t>Координаттар</w:t>
      </w:r>
      <w:proofErr w:type="spellEnd"/>
      <w:r w:rsidRPr="00DA38F4">
        <w:rPr>
          <w:rFonts w:ascii="Times New Roman" w:hAnsi="Times New Roman" w:cs="Times New Roman"/>
          <w:sz w:val="28"/>
          <w:szCs w:val="28"/>
        </w:rPr>
        <w:t xml:space="preserve"> (лат. </w:t>
      </w:r>
      <w:r w:rsidRPr="00DA38F4">
        <w:rPr>
          <w:rFonts w:ascii="Times New Roman" w:hAnsi="Times New Roman" w:cs="Times New Roman"/>
          <w:sz w:val="28"/>
          <w:szCs w:val="28"/>
          <w:lang w:val="en-US"/>
        </w:rPr>
        <w:t>co</w:t>
      </w:r>
      <w:r w:rsidRPr="00DA38F4">
        <w:rPr>
          <w:rFonts w:ascii="Times New Roman" w:hAnsi="Times New Roman" w:cs="Times New Roman"/>
          <w:sz w:val="28"/>
          <w:szCs w:val="28"/>
        </w:rPr>
        <w:t xml:space="preserve"> – </w:t>
      </w:r>
      <w:proofErr w:type="spellStart"/>
      <w:r w:rsidRPr="00DA38F4">
        <w:rPr>
          <w:rFonts w:ascii="Times New Roman" w:hAnsi="Times New Roman" w:cs="Times New Roman"/>
          <w:sz w:val="28"/>
          <w:szCs w:val="28"/>
        </w:rPr>
        <w:t>бірге</w:t>
      </w:r>
      <w:proofErr w:type="spellEnd"/>
      <w:r w:rsidRPr="00DA38F4">
        <w:rPr>
          <w:rFonts w:ascii="Times New Roman" w:hAnsi="Times New Roman" w:cs="Times New Roman"/>
          <w:sz w:val="28"/>
          <w:szCs w:val="28"/>
        </w:rPr>
        <w:t xml:space="preserve"> және </w:t>
      </w:r>
      <w:proofErr w:type="spellStart"/>
      <w:r w:rsidRPr="00DA38F4">
        <w:rPr>
          <w:rFonts w:ascii="Times New Roman" w:hAnsi="Times New Roman" w:cs="Times New Roman"/>
          <w:sz w:val="28"/>
          <w:szCs w:val="28"/>
          <w:lang w:val="en-US"/>
        </w:rPr>
        <w:t>ord</w:t>
      </w:r>
      <w:r w:rsidRPr="00DA38F4">
        <w:rPr>
          <w:rFonts w:ascii="Times New Roman" w:hAnsi="Times New Roman" w:cs="Times New Roman"/>
          <w:sz w:val="28"/>
          <w:szCs w:val="28"/>
        </w:rPr>
        <w:t>і</w:t>
      </w:r>
      <w:r w:rsidRPr="00DA38F4">
        <w:rPr>
          <w:rFonts w:ascii="Times New Roman" w:hAnsi="Times New Roman" w:cs="Times New Roman"/>
          <w:sz w:val="28"/>
          <w:szCs w:val="28"/>
          <w:lang w:val="en-US"/>
        </w:rPr>
        <w:t>natus</w:t>
      </w:r>
      <w:proofErr w:type="spellEnd"/>
      <w:r w:rsidRPr="00DA38F4">
        <w:rPr>
          <w:rFonts w:ascii="Times New Roman" w:hAnsi="Times New Roman" w:cs="Times New Roman"/>
          <w:sz w:val="28"/>
          <w:szCs w:val="28"/>
        </w:rPr>
        <w:t xml:space="preserve"> – тәртіптелген, анықталған) — </w:t>
      </w:r>
      <w:hyperlink r:id="rId11" w:history="1">
        <w:r w:rsidRPr="00DA38F4">
          <w:rPr>
            <w:rStyle w:val="a3"/>
            <w:rFonts w:ascii="Times New Roman" w:hAnsi="Times New Roman" w:cs="Times New Roman"/>
            <w:color w:val="auto"/>
            <w:sz w:val="28"/>
            <w:szCs w:val="28"/>
          </w:rPr>
          <w:t>жазықтықтағы</w:t>
        </w:r>
      </w:hyperlink>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кез</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келген</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беттегі</w:t>
      </w:r>
      <w:proofErr w:type="spellEnd"/>
      <w:r w:rsidRPr="00DA38F4">
        <w:rPr>
          <w:rFonts w:ascii="Times New Roman" w:hAnsi="Times New Roman" w:cs="Times New Roman"/>
          <w:sz w:val="28"/>
          <w:szCs w:val="28"/>
        </w:rPr>
        <w:t xml:space="preserve"> не кеңі</w:t>
      </w:r>
      <w:proofErr w:type="gramStart"/>
      <w:r w:rsidRPr="00DA38F4">
        <w:rPr>
          <w:rFonts w:ascii="Times New Roman" w:hAnsi="Times New Roman" w:cs="Times New Roman"/>
          <w:sz w:val="28"/>
          <w:szCs w:val="28"/>
        </w:rPr>
        <w:t>ст</w:t>
      </w:r>
      <w:proofErr w:type="gramEnd"/>
      <w:r w:rsidRPr="00DA38F4">
        <w:rPr>
          <w:rFonts w:ascii="Times New Roman" w:hAnsi="Times New Roman" w:cs="Times New Roman"/>
          <w:sz w:val="28"/>
          <w:szCs w:val="28"/>
        </w:rPr>
        <w:t xml:space="preserve">іктегі нүктенің </w:t>
      </w:r>
      <w:proofErr w:type="spellStart"/>
      <w:r w:rsidRPr="00DA38F4">
        <w:rPr>
          <w:rFonts w:ascii="Times New Roman" w:hAnsi="Times New Roman" w:cs="Times New Roman"/>
          <w:sz w:val="28"/>
          <w:szCs w:val="28"/>
        </w:rPr>
        <w:t>орнын</w:t>
      </w:r>
      <w:proofErr w:type="spellEnd"/>
      <w:r w:rsidRPr="00DA38F4">
        <w:rPr>
          <w:rFonts w:ascii="Times New Roman" w:hAnsi="Times New Roman" w:cs="Times New Roman"/>
          <w:sz w:val="28"/>
          <w:szCs w:val="28"/>
        </w:rPr>
        <w:t xml:space="preserve"> анықтайтын </w:t>
      </w:r>
      <w:proofErr w:type="spellStart"/>
      <w:r w:rsidRPr="00DA38F4">
        <w:rPr>
          <w:rFonts w:ascii="Times New Roman" w:hAnsi="Times New Roman" w:cs="Times New Roman"/>
          <w:sz w:val="28"/>
          <w:szCs w:val="28"/>
        </w:rPr>
        <w:t>сандар</w:t>
      </w:r>
      <w:proofErr w:type="spellEnd"/>
      <w:r w:rsidRPr="00DA38F4">
        <w:rPr>
          <w:rFonts w:ascii="Times New Roman" w:hAnsi="Times New Roman" w:cs="Times New Roman"/>
          <w:sz w:val="28"/>
          <w:szCs w:val="28"/>
        </w:rPr>
        <w:t>. </w:t>
      </w:r>
      <w:hyperlink r:id="rId12" w:history="1">
        <w:r w:rsidRPr="00DA38F4">
          <w:rPr>
            <w:rStyle w:val="a3"/>
            <w:rFonts w:ascii="Times New Roman" w:hAnsi="Times New Roman" w:cs="Times New Roman"/>
            <w:color w:val="auto"/>
            <w:sz w:val="28"/>
            <w:szCs w:val="28"/>
          </w:rPr>
          <w:t>Ғылымға</w:t>
        </w:r>
      </w:hyperlink>
      <w:r w:rsidRPr="00DA38F4">
        <w:rPr>
          <w:rFonts w:ascii="Times New Roman" w:hAnsi="Times New Roman" w:cs="Times New Roman"/>
          <w:sz w:val="28"/>
          <w:szCs w:val="28"/>
        </w:rPr>
        <w:t>, ең әуелі, </w:t>
      </w:r>
      <w:hyperlink r:id="rId13" w:history="1">
        <w:r w:rsidRPr="00DA38F4">
          <w:rPr>
            <w:rStyle w:val="a3"/>
            <w:rFonts w:ascii="Times New Roman" w:hAnsi="Times New Roman" w:cs="Times New Roman"/>
            <w:color w:val="auto"/>
            <w:sz w:val="28"/>
            <w:szCs w:val="28"/>
          </w:rPr>
          <w:t>аспан</w:t>
        </w:r>
      </w:hyperlink>
      <w:hyperlink r:id="rId14" w:history="1">
        <w:r w:rsidRPr="00DA38F4">
          <w:rPr>
            <w:rStyle w:val="a3"/>
            <w:rFonts w:ascii="Times New Roman" w:hAnsi="Times New Roman" w:cs="Times New Roman"/>
            <w:color w:val="auto"/>
            <w:sz w:val="28"/>
            <w:szCs w:val="28"/>
          </w:rPr>
          <w:t>сферасындағы</w:t>
        </w:r>
      </w:hyperlink>
      <w:r w:rsidRPr="00DA38F4">
        <w:rPr>
          <w:rFonts w:ascii="Times New Roman" w:hAnsi="Times New Roman" w:cs="Times New Roman"/>
          <w:sz w:val="28"/>
          <w:szCs w:val="28"/>
        </w:rPr>
        <w:t> не </w:t>
      </w:r>
      <w:hyperlink r:id="rId15" w:history="1">
        <w:r w:rsidRPr="00DA38F4">
          <w:rPr>
            <w:rStyle w:val="a3"/>
            <w:rFonts w:ascii="Times New Roman" w:hAnsi="Times New Roman" w:cs="Times New Roman"/>
            <w:color w:val="auto"/>
            <w:sz w:val="28"/>
            <w:szCs w:val="28"/>
          </w:rPr>
          <w:t>Жер</w:t>
        </w:r>
      </w:hyperlink>
      <w:r w:rsidRPr="00DA38F4">
        <w:rPr>
          <w:rFonts w:ascii="Times New Roman" w:hAnsi="Times New Roman" w:cs="Times New Roman"/>
          <w:sz w:val="28"/>
          <w:szCs w:val="28"/>
        </w:rPr>
        <w:t xml:space="preserve"> шары </w:t>
      </w:r>
      <w:proofErr w:type="spellStart"/>
      <w:r w:rsidRPr="00DA38F4">
        <w:rPr>
          <w:rFonts w:ascii="Times New Roman" w:hAnsi="Times New Roman" w:cs="Times New Roman"/>
          <w:sz w:val="28"/>
          <w:szCs w:val="28"/>
        </w:rPr>
        <w:t>бетіндегі</w:t>
      </w:r>
      <w:proofErr w:type="spellEnd"/>
      <w:r w:rsidRPr="00DA38F4">
        <w:rPr>
          <w:rFonts w:ascii="Times New Roman" w:hAnsi="Times New Roman" w:cs="Times New Roman"/>
          <w:sz w:val="28"/>
          <w:szCs w:val="28"/>
        </w:rPr>
        <w:t xml:space="preserve"> нүктенің </w:t>
      </w:r>
      <w:proofErr w:type="spellStart"/>
      <w:r w:rsidRPr="00DA38F4">
        <w:rPr>
          <w:rFonts w:ascii="Times New Roman" w:hAnsi="Times New Roman" w:cs="Times New Roman"/>
          <w:sz w:val="28"/>
          <w:szCs w:val="28"/>
        </w:rPr>
        <w:t>орнын</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fldChar w:fldCharType="begin"/>
      </w:r>
      <w:r w:rsidRPr="00DA38F4">
        <w:rPr>
          <w:rFonts w:ascii="Times New Roman" w:hAnsi="Times New Roman" w:cs="Times New Roman"/>
          <w:sz w:val="28"/>
          <w:szCs w:val="28"/>
        </w:rPr>
        <w:instrText xml:space="preserve"> HYPERLINK "https://kk.wikipedia.org/wiki/%D0%95%D0%BD%D0%B4%D1%96%D0%BA" </w:instrText>
      </w:r>
      <w:r w:rsidRPr="00DA38F4">
        <w:rPr>
          <w:rFonts w:ascii="Times New Roman" w:hAnsi="Times New Roman" w:cs="Times New Roman"/>
          <w:sz w:val="28"/>
          <w:szCs w:val="28"/>
        </w:rPr>
        <w:fldChar w:fldCharType="separate"/>
      </w:r>
      <w:r w:rsidRPr="00DA38F4">
        <w:rPr>
          <w:rStyle w:val="a3"/>
          <w:rFonts w:ascii="Times New Roman" w:hAnsi="Times New Roman" w:cs="Times New Roman"/>
          <w:color w:val="auto"/>
          <w:sz w:val="28"/>
          <w:szCs w:val="28"/>
        </w:rPr>
        <w:t>ендік</w:t>
      </w:r>
      <w:proofErr w:type="spellEnd"/>
      <w:r w:rsidRPr="00DA38F4">
        <w:rPr>
          <w:rFonts w:ascii="Times New Roman" w:hAnsi="Times New Roman" w:cs="Times New Roman"/>
          <w:sz w:val="28"/>
          <w:szCs w:val="28"/>
        </w:rPr>
        <w:fldChar w:fldCharType="end"/>
      </w:r>
      <w:r w:rsidRPr="00DA38F4">
        <w:rPr>
          <w:rFonts w:ascii="Times New Roman" w:hAnsi="Times New Roman" w:cs="Times New Roman"/>
          <w:sz w:val="28"/>
          <w:szCs w:val="28"/>
        </w:rPr>
        <w:t> пен </w:t>
      </w:r>
      <w:proofErr w:type="spellStart"/>
      <w:r w:rsidRPr="00DA38F4">
        <w:rPr>
          <w:rFonts w:ascii="Times New Roman" w:hAnsi="Times New Roman" w:cs="Times New Roman"/>
          <w:sz w:val="28"/>
          <w:szCs w:val="28"/>
        </w:rPr>
        <w:fldChar w:fldCharType="begin"/>
      </w:r>
      <w:r w:rsidRPr="00DA38F4">
        <w:rPr>
          <w:rFonts w:ascii="Times New Roman" w:hAnsi="Times New Roman" w:cs="Times New Roman"/>
          <w:sz w:val="28"/>
          <w:szCs w:val="28"/>
        </w:rPr>
        <w:instrText xml:space="preserve"> HYPERLINK "https://kk.wikipedia.org/wiki/%D0%91%D0%BE%D0%B9%D0%BB%D1%8B%D2%9B" </w:instrText>
      </w:r>
      <w:r w:rsidRPr="00DA38F4">
        <w:rPr>
          <w:rFonts w:ascii="Times New Roman" w:hAnsi="Times New Roman" w:cs="Times New Roman"/>
          <w:sz w:val="28"/>
          <w:szCs w:val="28"/>
        </w:rPr>
        <w:fldChar w:fldCharType="separate"/>
      </w:r>
      <w:r w:rsidRPr="00DA38F4">
        <w:rPr>
          <w:rStyle w:val="a3"/>
          <w:rFonts w:ascii="Times New Roman" w:hAnsi="Times New Roman" w:cs="Times New Roman"/>
          <w:color w:val="auto"/>
          <w:sz w:val="28"/>
          <w:szCs w:val="28"/>
        </w:rPr>
        <w:t>бойлық</w:t>
      </w:r>
      <w:proofErr w:type="spellEnd"/>
      <w:r w:rsidRPr="00DA38F4">
        <w:rPr>
          <w:rFonts w:ascii="Times New Roman" w:hAnsi="Times New Roman" w:cs="Times New Roman"/>
          <w:sz w:val="28"/>
          <w:szCs w:val="28"/>
        </w:rPr>
        <w:fldChar w:fldCharType="end"/>
      </w:r>
      <w:r w:rsidRPr="00DA38F4">
        <w:rPr>
          <w:rFonts w:ascii="Times New Roman" w:hAnsi="Times New Roman" w:cs="Times New Roman"/>
          <w:sz w:val="28"/>
          <w:szCs w:val="28"/>
        </w:rPr>
        <w:t xml:space="preserve">) анықтайтын астрономиялық және географиялық </w:t>
      </w:r>
      <w:proofErr w:type="spellStart"/>
      <w:r w:rsidRPr="00DA38F4">
        <w:rPr>
          <w:rFonts w:ascii="Times New Roman" w:hAnsi="Times New Roman" w:cs="Times New Roman"/>
          <w:sz w:val="28"/>
          <w:szCs w:val="28"/>
        </w:rPr>
        <w:t>кординаттар</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енді</w:t>
      </w:r>
      <w:proofErr w:type="spellEnd"/>
      <w:r w:rsidRPr="00DA38F4">
        <w:rPr>
          <w:rFonts w:ascii="Times New Roman" w:hAnsi="Times New Roman" w:cs="Times New Roman"/>
          <w:sz w:val="28"/>
          <w:szCs w:val="28"/>
        </w:rPr>
        <w:t xml:space="preserve">. 17 </w:t>
      </w:r>
      <w:hyperlink r:id="rId16" w:history="1">
        <w:r w:rsidRPr="00DA38F4">
          <w:rPr>
            <w:rStyle w:val="a3"/>
            <w:rFonts w:ascii="Times New Roman" w:hAnsi="Times New Roman" w:cs="Times New Roman"/>
            <w:color w:val="auto"/>
            <w:sz w:val="28"/>
            <w:szCs w:val="28"/>
          </w:rPr>
          <w:t>ғасырда</w:t>
        </w:r>
      </w:hyperlink>
      <w:r w:rsidRPr="00DA38F4">
        <w:rPr>
          <w:rFonts w:ascii="Times New Roman" w:hAnsi="Times New Roman" w:cs="Times New Roman"/>
          <w:sz w:val="28"/>
          <w:szCs w:val="28"/>
        </w:rPr>
        <w:t> </w:t>
      </w:r>
      <w:hyperlink r:id="rId17" w:history="1">
        <w:r w:rsidRPr="00DA38F4">
          <w:rPr>
            <w:rStyle w:val="a3"/>
            <w:rFonts w:ascii="Times New Roman" w:hAnsi="Times New Roman" w:cs="Times New Roman"/>
            <w:color w:val="auto"/>
            <w:sz w:val="28"/>
            <w:szCs w:val="28"/>
          </w:rPr>
          <w:t>Р.Декарт</w:t>
        </w:r>
      </w:hyperlink>
      <w:r w:rsidRPr="00DA38F4">
        <w:rPr>
          <w:rFonts w:ascii="Times New Roman" w:hAnsi="Times New Roman" w:cs="Times New Roman"/>
          <w:sz w:val="28"/>
          <w:szCs w:val="28"/>
        </w:rPr>
        <w:t> </w:t>
      </w:r>
      <w:hyperlink r:id="rId18" w:history="1">
        <w:r w:rsidRPr="00DA38F4">
          <w:rPr>
            <w:rStyle w:val="a3"/>
            <w:rFonts w:ascii="Times New Roman" w:hAnsi="Times New Roman" w:cs="Times New Roman"/>
            <w:color w:val="auto"/>
            <w:sz w:val="28"/>
            <w:szCs w:val="28"/>
          </w:rPr>
          <w:t>кординаттар</w:t>
        </w:r>
      </w:hyperlink>
      <w:r w:rsidRPr="00DA38F4">
        <w:rPr>
          <w:rFonts w:ascii="Times New Roman" w:hAnsi="Times New Roman" w:cs="Times New Roman"/>
          <w:sz w:val="28"/>
          <w:szCs w:val="28"/>
        </w:rPr>
        <w:t> әдісі арқылы</w:t>
      </w:r>
      <w:hyperlink r:id="rId19" w:history="1">
        <w:r w:rsidRPr="00DA38F4">
          <w:rPr>
            <w:rStyle w:val="a3"/>
            <w:rFonts w:ascii="Times New Roman" w:hAnsi="Times New Roman" w:cs="Times New Roman"/>
            <w:color w:val="auto"/>
            <w:sz w:val="28"/>
            <w:szCs w:val="28"/>
          </w:rPr>
          <w:t>геометрия</w:t>
        </w:r>
      </w:hyperlink>
      <w:r w:rsidRPr="00DA38F4">
        <w:rPr>
          <w:rFonts w:ascii="Times New Roman" w:hAnsi="Times New Roman" w:cs="Times New Roman"/>
          <w:sz w:val="28"/>
          <w:szCs w:val="28"/>
        </w:rPr>
        <w:t xml:space="preserve"> мен математикалық анализдің арасындағы өзекті </w:t>
      </w:r>
      <w:proofErr w:type="spellStart"/>
      <w:r w:rsidRPr="00DA38F4">
        <w:rPr>
          <w:rFonts w:ascii="Times New Roman" w:hAnsi="Times New Roman" w:cs="Times New Roman"/>
          <w:sz w:val="28"/>
          <w:szCs w:val="28"/>
        </w:rPr>
        <w:t>байланысты</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ашты</w:t>
      </w:r>
      <w:proofErr w:type="spellEnd"/>
      <w:r w:rsidRPr="00DA38F4">
        <w:rPr>
          <w:rFonts w:ascii="Times New Roman" w:hAnsi="Times New Roman" w:cs="Times New Roman"/>
          <w:sz w:val="28"/>
          <w:szCs w:val="28"/>
        </w:rPr>
        <w:t>.</w:t>
      </w:r>
      <w:hyperlink r:id="rId20" w:history="1">
        <w:r w:rsidRPr="00DA38F4">
          <w:rPr>
            <w:rStyle w:val="a3"/>
            <w:rFonts w:ascii="Times New Roman" w:hAnsi="Times New Roman" w:cs="Times New Roman"/>
            <w:color w:val="auto"/>
            <w:sz w:val="28"/>
            <w:szCs w:val="28"/>
          </w:rPr>
          <w:t xml:space="preserve"> </w:t>
        </w:r>
      </w:hyperlink>
      <w:hyperlink r:id="rId21" w:history="1">
        <w:r w:rsidRPr="00DA38F4">
          <w:rPr>
            <w:rStyle w:val="a3"/>
            <w:rFonts w:ascii="Times New Roman" w:hAnsi="Times New Roman" w:cs="Times New Roman"/>
            <w:color w:val="auto"/>
            <w:sz w:val="28"/>
            <w:szCs w:val="28"/>
          </w:rPr>
          <w:t xml:space="preserve">Декарттық </w:t>
        </w:r>
        <w:proofErr w:type="spellStart"/>
        <w:r w:rsidRPr="00DA38F4">
          <w:rPr>
            <w:rStyle w:val="a3"/>
            <w:rFonts w:ascii="Times New Roman" w:hAnsi="Times New Roman" w:cs="Times New Roman"/>
            <w:color w:val="auto"/>
            <w:sz w:val="28"/>
            <w:szCs w:val="28"/>
          </w:rPr>
          <w:t>координаттар</w:t>
        </w:r>
        <w:proofErr w:type="spellEnd"/>
      </w:hyperlink>
      <w:hyperlink r:id="rId22" w:history="1">
        <w:r w:rsidRPr="00DA38F4">
          <w:rPr>
            <w:rStyle w:val="a3"/>
            <w:rFonts w:ascii="Times New Roman" w:hAnsi="Times New Roman" w:cs="Times New Roman"/>
            <w:color w:val="auto"/>
            <w:sz w:val="28"/>
            <w:szCs w:val="28"/>
          </w:rPr>
          <w:t xml:space="preserve"> </w:t>
        </w:r>
      </w:hyperlink>
      <w:hyperlink r:id="rId23" w:history="1">
        <w:r w:rsidRPr="00DA38F4">
          <w:rPr>
            <w:rStyle w:val="a3"/>
            <w:rFonts w:ascii="Times New Roman" w:hAnsi="Times New Roman" w:cs="Times New Roman"/>
            <w:color w:val="auto"/>
            <w:sz w:val="28"/>
            <w:szCs w:val="28"/>
          </w:rPr>
          <w:t>жүйесі</w:t>
        </w:r>
      </w:hyperlink>
      <w:r w:rsidRPr="00DA38F4">
        <w:rPr>
          <w:rFonts w:ascii="Times New Roman" w:hAnsi="Times New Roman" w:cs="Times New Roman"/>
          <w:sz w:val="28"/>
          <w:szCs w:val="28"/>
        </w:rPr>
        <w:t xml:space="preserve"> — </w:t>
      </w:r>
      <w:proofErr w:type="spellStart"/>
      <w:r w:rsidRPr="00DA38F4">
        <w:rPr>
          <w:rFonts w:ascii="Times New Roman" w:hAnsi="Times New Roman" w:cs="Times New Roman"/>
          <w:sz w:val="28"/>
          <w:szCs w:val="28"/>
        </w:rPr>
        <w:t>евклидтік</w:t>
      </w:r>
      <w:proofErr w:type="spellEnd"/>
      <w:r w:rsidRPr="00DA38F4">
        <w:rPr>
          <w:rFonts w:ascii="Times New Roman" w:hAnsi="Times New Roman" w:cs="Times New Roman"/>
          <w:sz w:val="28"/>
          <w:szCs w:val="28"/>
        </w:rPr>
        <w:t xml:space="preserve"> кеңі</w:t>
      </w:r>
      <w:proofErr w:type="gramStart"/>
      <w:r w:rsidRPr="00DA38F4">
        <w:rPr>
          <w:rFonts w:ascii="Times New Roman" w:hAnsi="Times New Roman" w:cs="Times New Roman"/>
          <w:sz w:val="28"/>
          <w:szCs w:val="28"/>
        </w:rPr>
        <w:t>ст</w:t>
      </w:r>
      <w:proofErr w:type="gramEnd"/>
      <w:r w:rsidRPr="00DA38F4">
        <w:rPr>
          <w:rFonts w:ascii="Times New Roman" w:hAnsi="Times New Roman" w:cs="Times New Roman"/>
          <w:sz w:val="28"/>
          <w:szCs w:val="28"/>
        </w:rPr>
        <w:t xml:space="preserve">іктегі түзу сызықты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 xml:space="preserve"> жүйесі; </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hyperlink r:id="rId24" w:history="1">
        <w:r w:rsidRPr="00DA38F4">
          <w:rPr>
            <w:rStyle w:val="a3"/>
            <w:rFonts w:ascii="Times New Roman" w:hAnsi="Times New Roman" w:cs="Times New Roman"/>
            <w:color w:val="auto"/>
            <w:sz w:val="28"/>
            <w:szCs w:val="28"/>
          </w:rPr>
          <w:t xml:space="preserve">Түзу сызықты </w:t>
        </w:r>
        <w:proofErr w:type="spellStart"/>
        <w:r w:rsidRPr="00DA38F4">
          <w:rPr>
            <w:rStyle w:val="a3"/>
            <w:rFonts w:ascii="Times New Roman" w:hAnsi="Times New Roman" w:cs="Times New Roman"/>
            <w:color w:val="auto"/>
            <w:sz w:val="28"/>
            <w:szCs w:val="28"/>
          </w:rPr>
          <w:t>координаттар</w:t>
        </w:r>
        <w:proofErr w:type="spellEnd"/>
      </w:hyperlink>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 xml:space="preserve"> бас нүктесі және осы нүктеде қиылысатын түзу сызықты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осьтері</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бойынша</w:t>
      </w:r>
      <w:proofErr w:type="spellEnd"/>
      <w:r w:rsidRPr="00DA38F4">
        <w:rPr>
          <w:rFonts w:ascii="Times New Roman" w:hAnsi="Times New Roman" w:cs="Times New Roman"/>
          <w:sz w:val="28"/>
          <w:szCs w:val="28"/>
        </w:rPr>
        <w:t xml:space="preserve"> анықталатын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hyperlink r:id="rId25" w:history="1">
        <w:r w:rsidRPr="00DA38F4">
          <w:rPr>
            <w:rStyle w:val="a3"/>
            <w:rFonts w:ascii="Times New Roman" w:hAnsi="Times New Roman" w:cs="Times New Roman"/>
            <w:color w:val="auto"/>
            <w:sz w:val="28"/>
            <w:szCs w:val="28"/>
          </w:rPr>
          <w:t xml:space="preserve">Тікбұрышты </w:t>
        </w:r>
        <w:proofErr w:type="spellStart"/>
        <w:r w:rsidRPr="00DA38F4">
          <w:rPr>
            <w:rStyle w:val="a3"/>
            <w:rFonts w:ascii="Times New Roman" w:hAnsi="Times New Roman" w:cs="Times New Roman"/>
            <w:color w:val="auto"/>
            <w:sz w:val="28"/>
            <w:szCs w:val="28"/>
          </w:rPr>
          <w:t>координаттар</w:t>
        </w:r>
        <w:proofErr w:type="spellEnd"/>
      </w:hyperlink>
      <w:r w:rsidRPr="00DA38F4">
        <w:rPr>
          <w:rFonts w:ascii="Times New Roman" w:hAnsi="Times New Roman" w:cs="Times New Roman"/>
          <w:sz w:val="28"/>
          <w:szCs w:val="28"/>
        </w:rPr>
        <w:t xml:space="preserve"> — барлық </w:t>
      </w:r>
      <w:proofErr w:type="spellStart"/>
      <w:r w:rsidRPr="00DA38F4">
        <w:rPr>
          <w:rFonts w:ascii="Times New Roman" w:hAnsi="Times New Roman" w:cs="Times New Roman"/>
          <w:sz w:val="28"/>
          <w:szCs w:val="28"/>
        </w:rPr>
        <w:t>осьтері</w:t>
      </w:r>
      <w:proofErr w:type="spellEnd"/>
      <w:r w:rsidRPr="00DA38F4">
        <w:rPr>
          <w:rFonts w:ascii="Times New Roman" w:hAnsi="Times New Roman" w:cs="Times New Roman"/>
          <w:sz w:val="28"/>
          <w:szCs w:val="28"/>
        </w:rPr>
        <w:t xml:space="preserve"> өзара перпендикуляр </w:t>
      </w:r>
      <w:proofErr w:type="spellStart"/>
      <w:r w:rsidRPr="00DA38F4">
        <w:rPr>
          <w:rFonts w:ascii="Times New Roman" w:hAnsi="Times New Roman" w:cs="Times New Roman"/>
          <w:sz w:val="28"/>
          <w:szCs w:val="28"/>
        </w:rPr>
        <w:t>болатын</w:t>
      </w:r>
      <w:proofErr w:type="spellEnd"/>
      <w:r w:rsidRPr="00DA38F4">
        <w:rPr>
          <w:rFonts w:ascii="Times New Roman" w:hAnsi="Times New Roman" w:cs="Times New Roman"/>
          <w:sz w:val="28"/>
          <w:szCs w:val="28"/>
        </w:rPr>
        <w:t xml:space="preserve"> түзу сызықты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w:t>
      </w:r>
    </w:p>
    <w:p w:rsidR="005643A1" w:rsidRPr="00DA38F4" w:rsidRDefault="005643A1" w:rsidP="005643A1">
      <w:pPr>
        <w:numPr>
          <w:ilvl w:val="0"/>
          <w:numId w:val="1"/>
        </w:numPr>
        <w:spacing w:after="0" w:line="240" w:lineRule="auto"/>
        <w:ind w:left="0"/>
        <w:jc w:val="both"/>
        <w:rPr>
          <w:rFonts w:ascii="Times New Roman" w:hAnsi="Times New Roman" w:cs="Times New Roman"/>
          <w:sz w:val="28"/>
          <w:szCs w:val="28"/>
        </w:rPr>
      </w:pPr>
      <w:hyperlink r:id="rId26" w:history="1">
        <w:r w:rsidRPr="00DA38F4">
          <w:rPr>
            <w:rStyle w:val="a3"/>
            <w:rFonts w:ascii="Times New Roman" w:hAnsi="Times New Roman" w:cs="Times New Roman"/>
            <w:color w:val="auto"/>
            <w:sz w:val="28"/>
            <w:szCs w:val="28"/>
          </w:rPr>
          <w:t xml:space="preserve">Сфералық </w:t>
        </w:r>
        <w:proofErr w:type="spellStart"/>
        <w:r w:rsidRPr="00DA38F4">
          <w:rPr>
            <w:rStyle w:val="a3"/>
            <w:rFonts w:ascii="Times New Roman" w:hAnsi="Times New Roman" w:cs="Times New Roman"/>
            <w:color w:val="auto"/>
            <w:sz w:val="28"/>
            <w:szCs w:val="28"/>
          </w:rPr>
          <w:t>координаттар</w:t>
        </w:r>
        <w:proofErr w:type="spellEnd"/>
      </w:hyperlink>
      <w:r w:rsidRPr="00DA38F4">
        <w:rPr>
          <w:rFonts w:ascii="Times New Roman" w:hAnsi="Times New Roman" w:cs="Times New Roman"/>
          <w:sz w:val="28"/>
          <w:szCs w:val="28"/>
        </w:rPr>
        <w:t xml:space="preserve"> — барлық </w:t>
      </w:r>
      <w:proofErr w:type="spellStart"/>
      <w:r w:rsidRPr="00DA38F4">
        <w:rPr>
          <w:rFonts w:ascii="Times New Roman" w:hAnsi="Times New Roman" w:cs="Times New Roman"/>
          <w:sz w:val="28"/>
          <w:szCs w:val="28"/>
        </w:rPr>
        <w:t>осьтері</w:t>
      </w:r>
      <w:proofErr w:type="spellEnd"/>
      <w:r w:rsidRPr="00DA38F4">
        <w:rPr>
          <w:rFonts w:ascii="Times New Roman" w:hAnsi="Times New Roman" w:cs="Times New Roman"/>
          <w:sz w:val="28"/>
          <w:szCs w:val="28"/>
        </w:rPr>
        <w:t xml:space="preserve"> өзара перпендикуляр </w:t>
      </w:r>
      <w:proofErr w:type="spellStart"/>
      <w:r w:rsidRPr="00DA38F4">
        <w:rPr>
          <w:rFonts w:ascii="Times New Roman" w:hAnsi="Times New Roman" w:cs="Times New Roman"/>
          <w:sz w:val="28"/>
          <w:szCs w:val="28"/>
        </w:rPr>
        <w:t>болатын</w:t>
      </w:r>
      <w:proofErr w:type="spellEnd"/>
      <w:r w:rsidRPr="00DA38F4">
        <w:rPr>
          <w:rFonts w:ascii="Times New Roman" w:hAnsi="Times New Roman" w:cs="Times New Roman"/>
          <w:sz w:val="28"/>
          <w:szCs w:val="28"/>
        </w:rPr>
        <w:t xml:space="preserve"> түзу сызықты </w:t>
      </w:r>
      <w:proofErr w:type="spellStart"/>
      <w:r w:rsidRPr="00DA38F4">
        <w:rPr>
          <w:rFonts w:ascii="Times New Roman" w:hAnsi="Times New Roman" w:cs="Times New Roman"/>
          <w:sz w:val="28"/>
          <w:szCs w:val="28"/>
        </w:rPr>
        <w:t>координаттар</w:t>
      </w:r>
      <w:proofErr w:type="spellEnd"/>
      <w:r w:rsidRPr="00DA38F4">
        <w:rPr>
          <w:rFonts w:ascii="Times New Roman" w:hAnsi="Times New Roman" w:cs="Times New Roman"/>
          <w:sz w:val="28"/>
          <w:szCs w:val="28"/>
        </w:rPr>
        <w:t>;</w:t>
      </w:r>
    </w:p>
    <w:p w:rsidR="005643A1" w:rsidRPr="00DA38F4" w:rsidRDefault="005643A1" w:rsidP="005643A1">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Координаттар дегеніміз  жер бетінде немесе кеңістікте қабылданған координат жүйесіне салыстырмалы кез келген нүктенің орын анықтайтын шама</w:t>
      </w:r>
    </w:p>
    <w:p w:rsidR="005643A1" w:rsidRPr="00DA38F4" w:rsidRDefault="005643A1" w:rsidP="005643A1">
      <w:pPr>
        <w:spacing w:after="0" w:line="240" w:lineRule="auto"/>
        <w:jc w:val="both"/>
        <w:rPr>
          <w:rFonts w:ascii="Times New Roman" w:hAnsi="Times New Roman" w:cs="Times New Roman"/>
          <w:sz w:val="28"/>
          <w:szCs w:val="28"/>
          <w:lang w:val="kk-KZ"/>
        </w:rPr>
      </w:pPr>
      <w:r w:rsidRPr="00DA38F4">
        <w:rPr>
          <w:rFonts w:ascii="Times New Roman" w:hAnsi="Times New Roman" w:cs="Times New Roman"/>
          <w:noProof/>
          <w:sz w:val="28"/>
          <w:szCs w:val="28"/>
        </w:rPr>
        <w:drawing>
          <wp:inline distT="0" distB="0" distL="0" distR="0">
            <wp:extent cx="5940425" cy="3743651"/>
            <wp:effectExtent l="19050" t="0" r="3175" b="0"/>
            <wp:docPr id="3" name="Объект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00990" cy="4727050"/>
                      <a:chOff x="428596" y="1071546"/>
                      <a:chExt cx="7500990" cy="4727050"/>
                    </a:xfrm>
                  </a:grpSpPr>
                  <a:sp>
                    <a:nvSpPr>
                      <a:cNvPr id="5" name="TextBox 4"/>
                      <a:cNvSpPr txBox="1"/>
                    </a:nvSpPr>
                    <a:spPr>
                      <a:xfrm>
                        <a:off x="3000364" y="1071546"/>
                        <a:ext cx="3000396" cy="369332"/>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t>Координат жүйесі</a:t>
                          </a:r>
                          <a:endParaRPr lang="ru-RU" dirty="0"/>
                        </a:p>
                      </a:txBody>
                      <a:useSpRect/>
                    </a:txSp>
                  </a:sp>
                  <a:sp>
                    <a:nvSpPr>
                      <a:cNvPr id="6" name="TextBox 5"/>
                      <a:cNvSpPr txBox="1"/>
                    </a:nvSpPr>
                    <a:spPr>
                      <a:xfrm>
                        <a:off x="428596" y="2714620"/>
                        <a:ext cx="3000396" cy="369332"/>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Бастапқы  нүкте (сызық)</a:t>
                          </a:r>
                          <a:endParaRPr lang="ru-RU" dirty="0">
                            <a:latin typeface="Times New Roman" pitchFamily="18" charset="0"/>
                            <a:cs typeface="Times New Roman" pitchFamily="18" charset="0"/>
                          </a:endParaRPr>
                        </a:p>
                      </a:txBody>
                      <a:useSpRect/>
                    </a:txSp>
                  </a:sp>
                  <a:sp>
                    <a:nvSpPr>
                      <a:cNvPr id="7" name="TextBox 6"/>
                      <a:cNvSpPr txBox="1"/>
                    </a:nvSpPr>
                    <a:spPr>
                      <a:xfrm>
                        <a:off x="4929190" y="2714620"/>
                        <a:ext cx="3000396" cy="369332"/>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Оларды санау бірлігі</a:t>
                          </a:r>
                          <a:endParaRPr lang="ru-RU" dirty="0">
                            <a:latin typeface="Times New Roman" pitchFamily="18" charset="0"/>
                            <a:cs typeface="Times New Roman" pitchFamily="18" charset="0"/>
                          </a:endParaRPr>
                        </a:p>
                      </a:txBody>
                      <a:useSpRect/>
                    </a:txSp>
                  </a:sp>
                  <a:sp>
                    <a:nvSpPr>
                      <a:cNvPr id="8" name="TextBox 7"/>
                      <a:cNvSpPr txBox="1"/>
                    </a:nvSpPr>
                    <a:spPr>
                      <a:xfrm>
                        <a:off x="500034" y="4357694"/>
                        <a:ext cx="2071702" cy="646331"/>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Географиялық координаталар</a:t>
                          </a:r>
                          <a:endParaRPr lang="ru-RU" dirty="0">
                            <a:latin typeface="Times New Roman" pitchFamily="18" charset="0"/>
                            <a:cs typeface="Times New Roman" pitchFamily="18" charset="0"/>
                          </a:endParaRPr>
                        </a:p>
                      </a:txBody>
                      <a:useSpRect/>
                    </a:txSp>
                  </a:sp>
                  <a:sp>
                    <a:nvSpPr>
                      <a:cNvPr id="9" name="TextBox 8"/>
                      <a:cNvSpPr txBox="1"/>
                    </a:nvSpPr>
                    <a:spPr>
                      <a:xfrm>
                        <a:off x="3569960" y="4357694"/>
                        <a:ext cx="1857388" cy="646331"/>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Тікбұрышты координаталар</a:t>
                          </a:r>
                          <a:endParaRPr lang="ru-RU" dirty="0">
                            <a:latin typeface="Times New Roman" pitchFamily="18" charset="0"/>
                            <a:cs typeface="Times New Roman" pitchFamily="18" charset="0"/>
                          </a:endParaRPr>
                        </a:p>
                      </a:txBody>
                      <a:useSpRect/>
                    </a:txSp>
                  </a:sp>
                  <a:sp>
                    <a:nvSpPr>
                      <a:cNvPr id="10" name="TextBox 9"/>
                      <a:cNvSpPr txBox="1"/>
                    </a:nvSpPr>
                    <a:spPr>
                      <a:xfrm>
                        <a:off x="5929322" y="4357694"/>
                        <a:ext cx="1857388" cy="646331"/>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Полярлық координаталар</a:t>
                          </a:r>
                          <a:endParaRPr lang="ru-RU" dirty="0">
                            <a:latin typeface="Times New Roman" pitchFamily="18" charset="0"/>
                            <a:cs typeface="Times New Roman" pitchFamily="18" charset="0"/>
                          </a:endParaRPr>
                        </a:p>
                      </a:txBody>
                      <a:useSpRect/>
                    </a:txSp>
                  </a:sp>
                  <a:cxnSp>
                    <a:nvCxnSpPr>
                      <a:cNvPr id="12" name="Прямая со стрелкой 11"/>
                      <a:cNvCxnSpPr>
                        <a:stCxn id="5" idx="2"/>
                      </a:cNvCxnSpPr>
                    </a:nvCxnSpPr>
                    <a:spPr>
                      <a:xfrm flipH="1">
                        <a:off x="2571736" y="1440878"/>
                        <a:ext cx="1928826" cy="1273742"/>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3" name="Прямая со стрелкой 12"/>
                      <a:cNvCxnSpPr>
                        <a:stCxn id="5" idx="2"/>
                      </a:cNvCxnSpPr>
                    </a:nvCxnSpPr>
                    <a:spPr>
                      <a:xfrm>
                        <a:off x="4500562" y="1440878"/>
                        <a:ext cx="1428760" cy="1273742"/>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9" name="Прямая со стрелкой 18"/>
                      <a:cNvCxnSpPr/>
                    </a:nvCxnSpPr>
                    <a:spPr>
                      <a:xfrm>
                        <a:off x="1000100" y="3143248"/>
                        <a:ext cx="0" cy="1202304"/>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21" name="Прямая со стрелкой 20"/>
                      <a:cNvCxnSpPr/>
                    </a:nvCxnSpPr>
                    <a:spPr>
                      <a:xfrm>
                        <a:off x="4500562" y="1500174"/>
                        <a:ext cx="0" cy="2845378"/>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23" name="Прямая со стрелкой 22"/>
                      <a:cNvCxnSpPr/>
                    </a:nvCxnSpPr>
                    <a:spPr>
                      <a:xfrm>
                        <a:off x="6429388" y="3071810"/>
                        <a:ext cx="0" cy="1273742"/>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sp>
                    <a:nvSpPr>
                      <a:cNvPr id="25" name="TextBox 24"/>
                      <a:cNvSpPr txBox="1"/>
                    </a:nvSpPr>
                    <a:spPr>
                      <a:xfrm>
                        <a:off x="951518" y="5429264"/>
                        <a:ext cx="6715172" cy="369332"/>
                      </a:xfrm>
                      <a:prstGeom prst="rect">
                        <a:avLst/>
                      </a:prstGeom>
                      <a:noFill/>
                      <a:ln w="3175">
                        <a:solidFill>
                          <a:schemeClr val="tx1"/>
                        </a:solidFill>
                      </a:ln>
                    </a:spPr>
                    <a:txSp>
                      <a:txBody>
                        <a:bodyPr wrap="square" rtlCol="0">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r>
                            <a:rPr lang="kk-KZ" dirty="0" smtClean="0">
                              <a:latin typeface="Times New Roman" pitchFamily="18" charset="0"/>
                              <a:cs typeface="Times New Roman" pitchFamily="18" charset="0"/>
                            </a:rPr>
                            <a:t>Географиялық координата </a:t>
                          </a:r>
                          <a:r>
                            <a:rPr lang="ru-RU" dirty="0" smtClean="0">
                              <a:latin typeface="Times New Roman" pitchFamily="18" charset="0"/>
                              <a:cs typeface="Times New Roman" pitchFamily="18" charset="0"/>
                            </a:rPr>
                            <a:t>= </a:t>
                          </a:r>
                          <a:r>
                            <a:rPr lang="kk-KZ" dirty="0" smtClean="0">
                              <a:latin typeface="Times New Roman" pitchFamily="18" charset="0"/>
                              <a:cs typeface="Times New Roman" pitchFamily="18" charset="0"/>
                            </a:rPr>
                            <a:t>геодезиялық координата</a:t>
                          </a:r>
                          <a:endParaRPr lang="ru-RU" dirty="0">
                            <a:latin typeface="Times New Roman" pitchFamily="18" charset="0"/>
                            <a:cs typeface="Times New Roman" pitchFamily="18" charset="0"/>
                          </a:endParaRPr>
                        </a:p>
                      </a:txBody>
                      <a:useSpRect/>
                    </a:txSp>
                  </a:sp>
                </lc:lockedCanvas>
              </a:graphicData>
            </a:graphic>
          </wp:inline>
        </w:drawing>
      </w:r>
    </w:p>
    <w:p w:rsidR="005643A1" w:rsidRPr="00DA38F4" w:rsidRDefault="005643A1" w:rsidP="005643A1">
      <w:pPr>
        <w:spacing w:after="0" w:line="240" w:lineRule="auto"/>
        <w:jc w:val="both"/>
        <w:rPr>
          <w:rFonts w:ascii="Times New Roman" w:hAnsi="Times New Roman" w:cs="Times New Roman"/>
          <w:sz w:val="28"/>
          <w:szCs w:val="28"/>
          <w:lang w:val="kk-KZ"/>
        </w:rPr>
      </w:pPr>
    </w:p>
    <w:p w:rsidR="005643A1" w:rsidRPr="00DA38F4" w:rsidRDefault="005643A1" w:rsidP="004651A8">
      <w:pPr>
        <w:spacing w:after="0" w:line="240" w:lineRule="auto"/>
        <w:ind w:firstLine="567"/>
        <w:jc w:val="both"/>
        <w:rPr>
          <w:rFonts w:ascii="Times New Roman" w:hAnsi="Times New Roman" w:cs="Times New Roman"/>
          <w:sz w:val="28"/>
          <w:szCs w:val="28"/>
          <w:lang w:val="kk-KZ"/>
        </w:rPr>
      </w:pPr>
      <w:r w:rsidRPr="00DA38F4">
        <w:rPr>
          <w:rFonts w:ascii="Times New Roman" w:hAnsi="Times New Roman" w:cs="Times New Roman"/>
          <w:b/>
          <w:bCs/>
          <w:sz w:val="28"/>
          <w:szCs w:val="28"/>
          <w:lang w:val="kk-KZ"/>
        </w:rPr>
        <w:t>Триангуляция</w:t>
      </w:r>
      <w:r w:rsidRPr="00DA38F4">
        <w:rPr>
          <w:rFonts w:ascii="Times New Roman" w:hAnsi="Times New Roman" w:cs="Times New Roman"/>
          <w:sz w:val="28"/>
          <w:szCs w:val="28"/>
          <w:lang w:val="kk-KZ"/>
        </w:rPr>
        <w:t xml:space="preserve">(лат. traіngulum – үшбұрыш) — геодезиялық тірек пункттер (нүктелер) торын құру әдістерінің бірі және осы әдістермен </w:t>
      </w:r>
      <w:r w:rsidRPr="00DA38F4">
        <w:rPr>
          <w:rFonts w:ascii="Times New Roman" w:hAnsi="Times New Roman" w:cs="Times New Roman"/>
          <w:sz w:val="28"/>
          <w:szCs w:val="28"/>
          <w:lang w:val="kk-KZ"/>
        </w:rPr>
        <w:lastRenderedPageBreak/>
        <w:t>жасалған сол тордың өзі. Ол бір-бірімен жалғасып жатқан үшбұрыштар жүйесінен немесе тордан құралады. Триангуляцияда берілген координаттар жүйесінде үшбұрыштар төбелерінің орны анықталады. Ол үшін бастапқы үшбұрыштың қабырғасының біреуі жүргізілген өлшеулер нәтижесі бойынша есептеледі және әрбір үшбұрыштың үш бұрышы өлшенеді. Егер бастапқы үшбұрыштың қабырғасы тікелей өлшеулер арқылы анықталса, онда ол </w:t>
      </w:r>
      <w:r w:rsidRPr="00DA38F4">
        <w:rPr>
          <w:rFonts w:ascii="Times New Roman" w:hAnsi="Times New Roman" w:cs="Times New Roman"/>
          <w:sz w:val="28"/>
          <w:szCs w:val="28"/>
        </w:rPr>
        <w:fldChar w:fldCharType="begin"/>
      </w:r>
      <w:r w:rsidRPr="00DA38F4">
        <w:rPr>
          <w:rFonts w:ascii="Times New Roman" w:hAnsi="Times New Roman" w:cs="Times New Roman"/>
          <w:sz w:val="28"/>
          <w:szCs w:val="28"/>
          <w:lang w:val="kk-KZ"/>
        </w:rPr>
        <w:instrText>HYPERLINK "https://kk.wikipedia.org/w/index.php?title=%D0%91%D0%B0%D0%B7%D0%B8%D1%81%D1%82%D1%96%D0%BA_%D2%9B%D0%B0%D0%B1%D1%8B%D1%80%D2%93%D0%B0&amp;action=edit&amp;redlink=1"</w:instrText>
      </w:r>
      <w:r w:rsidRPr="00DA38F4">
        <w:rPr>
          <w:rFonts w:ascii="Times New Roman" w:hAnsi="Times New Roman" w:cs="Times New Roman"/>
          <w:sz w:val="28"/>
          <w:szCs w:val="28"/>
        </w:rPr>
        <w:fldChar w:fldCharType="separate"/>
      </w:r>
      <w:r w:rsidRPr="00DA38F4">
        <w:rPr>
          <w:rStyle w:val="a3"/>
          <w:rFonts w:ascii="Times New Roman" w:hAnsi="Times New Roman" w:cs="Times New Roman"/>
          <w:color w:val="auto"/>
          <w:sz w:val="28"/>
          <w:szCs w:val="28"/>
          <w:lang w:val="kk-KZ"/>
        </w:rPr>
        <w:t>базистік</w:t>
      </w:r>
      <w:r w:rsidRPr="00DA38F4">
        <w:rPr>
          <w:rFonts w:ascii="Times New Roman" w:hAnsi="Times New Roman" w:cs="Times New Roman"/>
          <w:sz w:val="28"/>
          <w:szCs w:val="28"/>
        </w:rPr>
        <w:fldChar w:fldCharType="end"/>
      </w:r>
      <w:hyperlink r:id="rId27" w:history="1">
        <w:r w:rsidRPr="00DA38F4">
          <w:rPr>
            <w:rStyle w:val="a3"/>
            <w:rFonts w:ascii="Times New Roman" w:hAnsi="Times New Roman" w:cs="Times New Roman"/>
            <w:color w:val="auto"/>
            <w:sz w:val="28"/>
            <w:szCs w:val="28"/>
            <w:lang w:val="kk-KZ"/>
          </w:rPr>
          <w:t xml:space="preserve"> </w:t>
        </w:r>
      </w:hyperlink>
      <w:hyperlink r:id="rId28" w:history="1">
        <w:r w:rsidRPr="00DA38F4">
          <w:rPr>
            <w:rStyle w:val="a3"/>
            <w:rFonts w:ascii="Times New Roman" w:hAnsi="Times New Roman" w:cs="Times New Roman"/>
            <w:color w:val="auto"/>
            <w:sz w:val="28"/>
            <w:szCs w:val="28"/>
            <w:lang w:val="kk-KZ"/>
          </w:rPr>
          <w:t>қабырға</w:t>
        </w:r>
      </w:hyperlink>
      <w:r w:rsidRPr="00DA38F4">
        <w:rPr>
          <w:rFonts w:ascii="Times New Roman" w:hAnsi="Times New Roman" w:cs="Times New Roman"/>
          <w:sz w:val="28"/>
          <w:szCs w:val="28"/>
          <w:lang w:val="kk-KZ"/>
        </w:rPr>
        <w:t xml:space="preserve"> деп аталады. Триангуляция тәсілі Жер пішіні мен мөлшерін анықтау, жер қыртысының горизонталь қозғалыстарын зерттеу; әр түрлі топографиялық түсірулер мен геодезиялық жұмыстарды негіздеу, т.б. үшін кеңінен қолданылады </w:t>
      </w:r>
    </w:p>
    <w:p w:rsidR="005643A1" w:rsidRPr="00DA38F4" w:rsidRDefault="005643A1" w:rsidP="004651A8">
      <w:pPr>
        <w:spacing w:after="0" w:line="240" w:lineRule="auto"/>
        <w:ind w:firstLine="567"/>
        <w:jc w:val="both"/>
        <w:rPr>
          <w:rFonts w:ascii="Times New Roman" w:hAnsi="Times New Roman" w:cs="Times New Roman"/>
          <w:sz w:val="28"/>
          <w:szCs w:val="28"/>
        </w:rPr>
      </w:pPr>
      <w:r w:rsidRPr="00DA38F4">
        <w:rPr>
          <w:rFonts w:ascii="Times New Roman" w:hAnsi="Times New Roman" w:cs="Times New Roman"/>
          <w:sz w:val="28"/>
          <w:szCs w:val="28"/>
        </w:rPr>
        <w:t xml:space="preserve">Пландық геодезиялық торлардың </w:t>
      </w:r>
      <w:proofErr w:type="spellStart"/>
      <w:r w:rsidRPr="00DA38F4">
        <w:rPr>
          <w:rFonts w:ascii="Times New Roman" w:hAnsi="Times New Roman" w:cs="Times New Roman"/>
          <w:sz w:val="28"/>
          <w:szCs w:val="28"/>
        </w:rPr>
        <w:t>жіктелуі</w:t>
      </w:r>
      <w:proofErr w:type="spellEnd"/>
      <w:r w:rsidRPr="00DA38F4">
        <w:rPr>
          <w:rFonts w:ascii="Times New Roman" w:hAnsi="Times New Roman" w:cs="Times New Roman"/>
          <w:sz w:val="28"/>
          <w:szCs w:val="28"/>
        </w:rPr>
        <w:t>.</w:t>
      </w:r>
    </w:p>
    <w:p w:rsidR="005643A1" w:rsidRPr="00DA38F4" w:rsidRDefault="005643A1" w:rsidP="004651A8">
      <w:pPr>
        <w:spacing w:after="0" w:line="240" w:lineRule="auto"/>
        <w:ind w:firstLine="567"/>
        <w:jc w:val="both"/>
        <w:rPr>
          <w:rFonts w:ascii="Times New Roman" w:hAnsi="Times New Roman" w:cs="Times New Roman"/>
          <w:sz w:val="28"/>
          <w:szCs w:val="28"/>
        </w:rPr>
      </w:pPr>
      <w:r w:rsidRPr="00DA38F4">
        <w:rPr>
          <w:rFonts w:ascii="Times New Roman" w:hAnsi="Times New Roman" w:cs="Times New Roman"/>
          <w:sz w:val="28"/>
          <w:szCs w:val="28"/>
        </w:rPr>
        <w:t xml:space="preserve">Үлкен құрылыс территориясындағы </w:t>
      </w:r>
      <w:proofErr w:type="spellStart"/>
      <w:r w:rsidRPr="00DA38F4">
        <w:rPr>
          <w:rFonts w:ascii="Times New Roman" w:hAnsi="Times New Roman" w:cs="Times New Roman"/>
          <w:sz w:val="28"/>
          <w:szCs w:val="28"/>
        </w:rPr>
        <w:t>басты</w:t>
      </w:r>
      <w:proofErr w:type="spellEnd"/>
      <w:r w:rsidRPr="00DA38F4">
        <w:rPr>
          <w:rFonts w:ascii="Times New Roman" w:hAnsi="Times New Roman" w:cs="Times New Roman"/>
          <w:sz w:val="28"/>
          <w:szCs w:val="28"/>
        </w:rPr>
        <w:t xml:space="preserve"> геодезиялық пландық </w:t>
      </w:r>
      <w:proofErr w:type="spellStart"/>
      <w:r w:rsidRPr="00DA38F4">
        <w:rPr>
          <w:rFonts w:ascii="Times New Roman" w:hAnsi="Times New Roman" w:cs="Times New Roman"/>
          <w:sz w:val="28"/>
          <w:szCs w:val="28"/>
        </w:rPr>
        <w:t>негіз</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болып</w:t>
      </w:r>
      <w:proofErr w:type="spellEnd"/>
      <w:r w:rsidRPr="00DA38F4">
        <w:rPr>
          <w:rFonts w:ascii="Times New Roman" w:hAnsi="Times New Roman" w:cs="Times New Roman"/>
          <w:sz w:val="28"/>
          <w:szCs w:val="28"/>
        </w:rPr>
        <w:t xml:space="preserve"> триангуляция, </w:t>
      </w:r>
      <w:proofErr w:type="spellStart"/>
      <w:r w:rsidRPr="00DA38F4">
        <w:rPr>
          <w:rFonts w:ascii="Times New Roman" w:hAnsi="Times New Roman" w:cs="Times New Roman"/>
          <w:sz w:val="28"/>
          <w:szCs w:val="28"/>
        </w:rPr>
        <w:t>трилатерация</w:t>
      </w:r>
      <w:proofErr w:type="spellEnd"/>
      <w:r w:rsidRPr="00DA38F4">
        <w:rPr>
          <w:rFonts w:ascii="Times New Roman" w:hAnsi="Times New Roman" w:cs="Times New Roman"/>
          <w:sz w:val="28"/>
          <w:szCs w:val="28"/>
        </w:rPr>
        <w:t xml:space="preserve">, 1,2,3 және 4 </w:t>
      </w:r>
      <w:proofErr w:type="spellStart"/>
      <w:r w:rsidRPr="00DA38F4">
        <w:rPr>
          <w:rFonts w:ascii="Times New Roman" w:hAnsi="Times New Roman" w:cs="Times New Roman"/>
          <w:sz w:val="28"/>
          <w:szCs w:val="28"/>
        </w:rPr>
        <w:t>классты</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полигометрия</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саналады</w:t>
      </w:r>
      <w:proofErr w:type="spellEnd"/>
      <w:r w:rsidRPr="00DA38F4">
        <w:rPr>
          <w:rFonts w:ascii="Times New Roman" w:hAnsi="Times New Roman" w:cs="Times New Roman"/>
          <w:sz w:val="28"/>
          <w:szCs w:val="28"/>
        </w:rPr>
        <w:t>.</w:t>
      </w:r>
    </w:p>
    <w:p w:rsidR="005643A1" w:rsidRPr="00DA38F4" w:rsidRDefault="005643A1" w:rsidP="004651A8">
      <w:pPr>
        <w:spacing w:after="0" w:line="240" w:lineRule="auto"/>
        <w:ind w:firstLine="567"/>
        <w:jc w:val="both"/>
        <w:rPr>
          <w:rFonts w:ascii="Times New Roman" w:hAnsi="Times New Roman" w:cs="Times New Roman"/>
          <w:sz w:val="28"/>
          <w:szCs w:val="28"/>
        </w:rPr>
      </w:pPr>
      <w:r w:rsidRPr="00DA38F4">
        <w:rPr>
          <w:rFonts w:ascii="Times New Roman" w:hAnsi="Times New Roman" w:cs="Times New Roman"/>
          <w:b/>
          <w:bCs/>
          <w:sz w:val="28"/>
          <w:szCs w:val="28"/>
        </w:rPr>
        <w:t>Триангуляция әдісі</w:t>
      </w:r>
      <w:r w:rsidRPr="00DA38F4">
        <w:rPr>
          <w:rFonts w:ascii="Times New Roman" w:hAnsi="Times New Roman" w:cs="Times New Roman"/>
          <w:sz w:val="28"/>
          <w:szCs w:val="28"/>
        </w:rPr>
        <w:t xml:space="preserve">. Триангуляция әдісінің мәні </w:t>
      </w:r>
      <w:proofErr w:type="spellStart"/>
      <w:r w:rsidRPr="00DA38F4">
        <w:rPr>
          <w:rFonts w:ascii="Times New Roman" w:hAnsi="Times New Roman" w:cs="Times New Roman"/>
          <w:sz w:val="28"/>
          <w:szCs w:val="28"/>
        </w:rPr>
        <w:t>жер</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бетінде</w:t>
      </w:r>
      <w:proofErr w:type="spellEnd"/>
      <w:r w:rsidRPr="00DA38F4">
        <w:rPr>
          <w:rFonts w:ascii="Times New Roman" w:hAnsi="Times New Roman" w:cs="Times New Roman"/>
          <w:sz w:val="28"/>
          <w:szCs w:val="28"/>
        </w:rPr>
        <w:t xml:space="preserve"> үшбұрыштар жүйесін </w:t>
      </w:r>
      <w:proofErr w:type="spellStart"/>
      <w:r w:rsidRPr="00DA38F4">
        <w:rPr>
          <w:rFonts w:ascii="Times New Roman" w:hAnsi="Times New Roman" w:cs="Times New Roman"/>
          <w:sz w:val="28"/>
          <w:szCs w:val="28"/>
        </w:rPr>
        <w:t>салудан</w:t>
      </w:r>
      <w:proofErr w:type="spellEnd"/>
      <w:r w:rsidRPr="00DA38F4">
        <w:rPr>
          <w:rFonts w:ascii="Times New Roman" w:hAnsi="Times New Roman" w:cs="Times New Roman"/>
          <w:sz w:val="28"/>
          <w:szCs w:val="28"/>
        </w:rPr>
        <w:t xml:space="preserve"> тұрады,онда ұшбұрыштардың барлық бұрыштары және </w:t>
      </w:r>
      <w:proofErr w:type="spellStart"/>
      <w:r w:rsidRPr="00DA38F4">
        <w:rPr>
          <w:rFonts w:ascii="Times New Roman" w:hAnsi="Times New Roman" w:cs="Times New Roman"/>
          <w:sz w:val="28"/>
          <w:szCs w:val="28"/>
        </w:rPr>
        <w:t>кейбір</w:t>
      </w:r>
      <w:proofErr w:type="spellEnd"/>
      <w:r w:rsidRPr="00DA38F4">
        <w:rPr>
          <w:rFonts w:ascii="Times New Roman" w:hAnsi="Times New Roman" w:cs="Times New Roman"/>
          <w:sz w:val="28"/>
          <w:szCs w:val="28"/>
        </w:rPr>
        <w:t xml:space="preserve"> базистық қабырғалардың ұзындықтары өлшенеді.Үшбұрыштың қалған қабырғаларының ұзындықтарының </w:t>
      </w:r>
      <w:proofErr w:type="spellStart"/>
      <w:r w:rsidRPr="00DA38F4">
        <w:rPr>
          <w:rFonts w:ascii="Times New Roman" w:hAnsi="Times New Roman" w:cs="Times New Roman"/>
          <w:sz w:val="28"/>
          <w:szCs w:val="28"/>
        </w:rPr>
        <w:t>белгілі</w:t>
      </w:r>
      <w:proofErr w:type="spellEnd"/>
      <w:r w:rsidRPr="00DA38F4">
        <w:rPr>
          <w:rFonts w:ascii="Times New Roman" w:hAnsi="Times New Roman" w:cs="Times New Roman"/>
          <w:sz w:val="28"/>
          <w:szCs w:val="28"/>
        </w:rPr>
        <w:t xml:space="preserve"> тригонометриялық </w:t>
      </w:r>
      <w:proofErr w:type="spellStart"/>
      <w:r w:rsidRPr="00DA38F4">
        <w:rPr>
          <w:rFonts w:ascii="Times New Roman" w:hAnsi="Times New Roman" w:cs="Times New Roman"/>
          <w:sz w:val="28"/>
          <w:szCs w:val="28"/>
        </w:rPr>
        <w:t>формулалармен</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есептеп</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табады</w:t>
      </w:r>
      <w:proofErr w:type="gramStart"/>
      <w:r w:rsidRPr="00DA38F4">
        <w:rPr>
          <w:rFonts w:ascii="Times New Roman" w:hAnsi="Times New Roman" w:cs="Times New Roman"/>
          <w:sz w:val="28"/>
          <w:szCs w:val="28"/>
        </w:rPr>
        <w:t>.Е</w:t>
      </w:r>
      <w:proofErr w:type="gramEnd"/>
      <w:r w:rsidRPr="00DA38F4">
        <w:rPr>
          <w:rFonts w:ascii="Times New Roman" w:hAnsi="Times New Roman" w:cs="Times New Roman"/>
          <w:sz w:val="28"/>
          <w:szCs w:val="28"/>
        </w:rPr>
        <w:t>гер</w:t>
      </w:r>
      <w:proofErr w:type="spellEnd"/>
      <w:r w:rsidRPr="00DA38F4">
        <w:rPr>
          <w:rFonts w:ascii="Times New Roman" w:hAnsi="Times New Roman" w:cs="Times New Roman"/>
          <w:sz w:val="28"/>
          <w:szCs w:val="28"/>
        </w:rPr>
        <w:t xml:space="preserve"> де </w:t>
      </w:r>
      <w:proofErr w:type="spellStart"/>
      <w:r w:rsidRPr="00DA38F4">
        <w:rPr>
          <w:rFonts w:ascii="Times New Roman" w:hAnsi="Times New Roman" w:cs="Times New Roman"/>
          <w:sz w:val="28"/>
          <w:szCs w:val="28"/>
        </w:rPr>
        <w:t>негізгі</w:t>
      </w:r>
      <w:proofErr w:type="spellEnd"/>
      <w:r w:rsidRPr="00DA38F4">
        <w:rPr>
          <w:rFonts w:ascii="Times New Roman" w:hAnsi="Times New Roman" w:cs="Times New Roman"/>
          <w:sz w:val="28"/>
          <w:szCs w:val="28"/>
        </w:rPr>
        <w:t xml:space="preserve"> пунктің (А) </w:t>
      </w:r>
      <w:proofErr w:type="spellStart"/>
      <w:r w:rsidRPr="00DA38F4">
        <w:rPr>
          <w:rFonts w:ascii="Times New Roman" w:hAnsi="Times New Roman" w:cs="Times New Roman"/>
          <w:sz w:val="28"/>
          <w:szCs w:val="28"/>
        </w:rPr>
        <w:t>координатасы</w:t>
      </w:r>
      <w:proofErr w:type="spellEnd"/>
      <w:r w:rsidRPr="00DA38F4">
        <w:rPr>
          <w:rFonts w:ascii="Times New Roman" w:hAnsi="Times New Roman" w:cs="Times New Roman"/>
          <w:sz w:val="28"/>
          <w:szCs w:val="28"/>
        </w:rPr>
        <w:t>, дирекциялық бұрышы (</w:t>
      </w:r>
      <w:r w:rsidRPr="00DA38F4">
        <w:rPr>
          <w:rFonts w:ascii="Times New Roman" w:hAnsi="Times New Roman" w:cs="Times New Roman"/>
          <w:sz w:val="28"/>
          <w:szCs w:val="28"/>
          <w:lang w:val="en-US"/>
        </w:rPr>
        <w:t>a</w:t>
      </w:r>
      <w:r w:rsidRPr="00DA38F4">
        <w:rPr>
          <w:rFonts w:ascii="Times New Roman" w:hAnsi="Times New Roman" w:cs="Times New Roman"/>
          <w:sz w:val="28"/>
          <w:szCs w:val="28"/>
        </w:rPr>
        <w:t xml:space="preserve">) </w:t>
      </w:r>
      <w:proofErr w:type="gramStart"/>
      <w:r w:rsidRPr="00DA38F4">
        <w:rPr>
          <w:rFonts w:ascii="Times New Roman" w:hAnsi="Times New Roman" w:cs="Times New Roman"/>
          <w:sz w:val="28"/>
          <w:szCs w:val="28"/>
        </w:rPr>
        <w:t>мен</w:t>
      </w:r>
      <w:proofErr w:type="gram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негізгі</w:t>
      </w:r>
      <w:proofErr w:type="spellEnd"/>
      <w:r w:rsidRPr="00DA38F4">
        <w:rPr>
          <w:rFonts w:ascii="Times New Roman" w:hAnsi="Times New Roman" w:cs="Times New Roman"/>
          <w:sz w:val="28"/>
          <w:szCs w:val="28"/>
        </w:rPr>
        <w:t xml:space="preserve"> қабырғаның ұзындығы (</w:t>
      </w:r>
      <w:r w:rsidRPr="00DA38F4">
        <w:rPr>
          <w:rFonts w:ascii="Times New Roman" w:hAnsi="Times New Roman" w:cs="Times New Roman"/>
          <w:sz w:val="28"/>
          <w:szCs w:val="28"/>
          <w:lang w:val="en-US"/>
        </w:rPr>
        <w:t>d</w:t>
      </w:r>
      <w:r w:rsidRPr="00DA38F4">
        <w:rPr>
          <w:rFonts w:ascii="Times New Roman" w:hAnsi="Times New Roman" w:cs="Times New Roman"/>
          <w:sz w:val="28"/>
          <w:szCs w:val="28"/>
        </w:rPr>
        <w:t>)</w:t>
      </w:r>
      <w:proofErr w:type="spellStart"/>
      <w:r w:rsidRPr="00DA38F4">
        <w:rPr>
          <w:rFonts w:ascii="Times New Roman" w:hAnsi="Times New Roman" w:cs="Times New Roman"/>
          <w:sz w:val="28"/>
          <w:szCs w:val="28"/>
        </w:rPr>
        <w:t>белгілі</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болса,онда</w:t>
      </w:r>
      <w:proofErr w:type="spellEnd"/>
      <w:r w:rsidRPr="00DA38F4">
        <w:rPr>
          <w:rFonts w:ascii="Times New Roman" w:hAnsi="Times New Roman" w:cs="Times New Roman"/>
          <w:sz w:val="28"/>
          <w:szCs w:val="28"/>
        </w:rPr>
        <w:t xml:space="preserve"> тура геодезиялық </w:t>
      </w:r>
      <w:proofErr w:type="spellStart"/>
      <w:r w:rsidRPr="00DA38F4">
        <w:rPr>
          <w:rFonts w:ascii="Times New Roman" w:hAnsi="Times New Roman" w:cs="Times New Roman"/>
          <w:sz w:val="28"/>
          <w:szCs w:val="28"/>
        </w:rPr>
        <w:t>есепті</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біртіндеп</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шешу</w:t>
      </w:r>
      <w:proofErr w:type="spellEnd"/>
      <w:r w:rsidRPr="00DA38F4">
        <w:rPr>
          <w:rFonts w:ascii="Times New Roman" w:hAnsi="Times New Roman" w:cs="Times New Roman"/>
          <w:sz w:val="28"/>
          <w:szCs w:val="28"/>
        </w:rPr>
        <w:t xml:space="preserve"> арқылы қалған пункттердің </w:t>
      </w:r>
      <w:proofErr w:type="spellStart"/>
      <w:r w:rsidRPr="00DA38F4">
        <w:rPr>
          <w:rFonts w:ascii="Times New Roman" w:hAnsi="Times New Roman" w:cs="Times New Roman"/>
          <w:sz w:val="28"/>
          <w:szCs w:val="28"/>
        </w:rPr>
        <w:t>координаталарын</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есептеп</w:t>
      </w:r>
      <w:proofErr w:type="spellEnd"/>
      <w:r w:rsidRPr="00DA38F4">
        <w:rPr>
          <w:rFonts w:ascii="Times New Roman" w:hAnsi="Times New Roman" w:cs="Times New Roman"/>
          <w:sz w:val="28"/>
          <w:szCs w:val="28"/>
        </w:rPr>
        <w:t xml:space="preserve"> шығаруға </w:t>
      </w:r>
      <w:proofErr w:type="spellStart"/>
      <w:r w:rsidRPr="00DA38F4">
        <w:rPr>
          <w:rFonts w:ascii="Times New Roman" w:hAnsi="Times New Roman" w:cs="Times New Roman"/>
          <w:sz w:val="28"/>
          <w:szCs w:val="28"/>
        </w:rPr>
        <w:t>болады</w:t>
      </w:r>
      <w:proofErr w:type="spellEnd"/>
      <w:r w:rsidRPr="00DA38F4">
        <w:rPr>
          <w:rFonts w:ascii="Times New Roman" w:hAnsi="Times New Roman" w:cs="Times New Roman"/>
          <w:sz w:val="28"/>
          <w:szCs w:val="28"/>
        </w:rPr>
        <w:t>.</w:t>
      </w:r>
    </w:p>
    <w:p w:rsidR="005643A1" w:rsidRPr="00DA38F4" w:rsidRDefault="005643A1" w:rsidP="004651A8">
      <w:pPr>
        <w:spacing w:after="0" w:line="240" w:lineRule="auto"/>
        <w:ind w:firstLine="567"/>
        <w:jc w:val="both"/>
        <w:rPr>
          <w:rFonts w:ascii="Times New Roman" w:hAnsi="Times New Roman" w:cs="Times New Roman"/>
          <w:sz w:val="28"/>
          <w:szCs w:val="28"/>
        </w:rPr>
      </w:pPr>
      <w:proofErr w:type="spellStart"/>
      <w:r w:rsidRPr="00DA38F4">
        <w:rPr>
          <w:rFonts w:ascii="Times New Roman" w:hAnsi="Times New Roman" w:cs="Times New Roman"/>
          <w:b/>
          <w:bCs/>
          <w:sz w:val="28"/>
          <w:szCs w:val="28"/>
        </w:rPr>
        <w:t>Трилатерация</w:t>
      </w:r>
      <w:proofErr w:type="spellEnd"/>
      <w:r w:rsidRPr="00DA38F4">
        <w:rPr>
          <w:rFonts w:ascii="Times New Roman" w:hAnsi="Times New Roman" w:cs="Times New Roman"/>
          <w:b/>
          <w:bCs/>
          <w:sz w:val="28"/>
          <w:szCs w:val="28"/>
        </w:rPr>
        <w:t xml:space="preserve"> әдісі.</w:t>
      </w:r>
      <w:r w:rsidRPr="00DA38F4">
        <w:rPr>
          <w:rFonts w:ascii="Times New Roman" w:hAnsi="Times New Roman" w:cs="Times New Roman"/>
          <w:sz w:val="28"/>
          <w:szCs w:val="28"/>
        </w:rPr>
        <w:t xml:space="preserve">3және4 </w:t>
      </w:r>
      <w:proofErr w:type="spellStart"/>
      <w:r w:rsidRPr="00DA38F4">
        <w:rPr>
          <w:rFonts w:ascii="Times New Roman" w:hAnsi="Times New Roman" w:cs="Times New Roman"/>
          <w:sz w:val="28"/>
          <w:szCs w:val="28"/>
        </w:rPr>
        <w:t>класты</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мемлекеттік</w:t>
      </w:r>
      <w:proofErr w:type="spellEnd"/>
      <w:r w:rsidRPr="00DA38F4">
        <w:rPr>
          <w:rFonts w:ascii="Times New Roman" w:hAnsi="Times New Roman" w:cs="Times New Roman"/>
          <w:sz w:val="28"/>
          <w:szCs w:val="28"/>
        </w:rPr>
        <w:t xml:space="preserve"> геодезиялық </w:t>
      </w:r>
      <w:proofErr w:type="spellStart"/>
      <w:r w:rsidRPr="00DA38F4">
        <w:rPr>
          <w:rFonts w:ascii="Times New Roman" w:hAnsi="Times New Roman" w:cs="Times New Roman"/>
          <w:sz w:val="28"/>
          <w:szCs w:val="28"/>
        </w:rPr>
        <w:t>торларды</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трилатерация</w:t>
      </w:r>
      <w:proofErr w:type="spellEnd"/>
      <w:r w:rsidRPr="00DA38F4">
        <w:rPr>
          <w:rFonts w:ascii="Times New Roman" w:hAnsi="Times New Roman" w:cs="Times New Roman"/>
          <w:sz w:val="28"/>
          <w:szCs w:val="28"/>
        </w:rPr>
        <w:t xml:space="preserve"> әдісімен де </w:t>
      </w:r>
      <w:proofErr w:type="spellStart"/>
      <w:r w:rsidRPr="00DA38F4">
        <w:rPr>
          <w:rFonts w:ascii="Times New Roman" w:hAnsi="Times New Roman" w:cs="Times New Roman"/>
          <w:sz w:val="28"/>
          <w:szCs w:val="28"/>
        </w:rPr>
        <w:t>салынады</w:t>
      </w:r>
      <w:proofErr w:type="gramStart"/>
      <w:r w:rsidRPr="00DA38F4">
        <w:rPr>
          <w:rFonts w:ascii="Times New Roman" w:hAnsi="Times New Roman" w:cs="Times New Roman"/>
          <w:sz w:val="28"/>
          <w:szCs w:val="28"/>
        </w:rPr>
        <w:t>.Т</w:t>
      </w:r>
      <w:proofErr w:type="gramEnd"/>
      <w:r w:rsidRPr="00DA38F4">
        <w:rPr>
          <w:rFonts w:ascii="Times New Roman" w:hAnsi="Times New Roman" w:cs="Times New Roman"/>
          <w:sz w:val="28"/>
          <w:szCs w:val="28"/>
        </w:rPr>
        <w:t>ралатерация</w:t>
      </w:r>
      <w:proofErr w:type="spellEnd"/>
      <w:r w:rsidRPr="00DA38F4">
        <w:rPr>
          <w:rFonts w:ascii="Times New Roman" w:hAnsi="Times New Roman" w:cs="Times New Roman"/>
          <w:sz w:val="28"/>
          <w:szCs w:val="28"/>
        </w:rPr>
        <w:t xml:space="preserve"> триангуляцияға ұқсас,үшбұрыштық жүйеден тұрады,бұнда тек үшбұрыштардың барлық қабырғалары өлшенеді.Үшбұрыштардың </w:t>
      </w:r>
      <w:proofErr w:type="spellStart"/>
      <w:r w:rsidRPr="00DA38F4">
        <w:rPr>
          <w:rFonts w:ascii="Times New Roman" w:hAnsi="Times New Roman" w:cs="Times New Roman"/>
          <w:sz w:val="28"/>
          <w:szCs w:val="28"/>
        </w:rPr>
        <w:t>шешімі</w:t>
      </w:r>
      <w:proofErr w:type="spellEnd"/>
      <w:r w:rsidRPr="00DA38F4">
        <w:rPr>
          <w:rFonts w:ascii="Times New Roman" w:hAnsi="Times New Roman" w:cs="Times New Roman"/>
          <w:sz w:val="28"/>
          <w:szCs w:val="28"/>
        </w:rPr>
        <w:t xml:space="preserve"> арқылы барлық горизонтальдық бұрыштарды анықтайды,дирекциялық бұрыштарды </w:t>
      </w:r>
      <w:proofErr w:type="spellStart"/>
      <w:r w:rsidRPr="00DA38F4">
        <w:rPr>
          <w:rFonts w:ascii="Times New Roman" w:hAnsi="Times New Roman" w:cs="Times New Roman"/>
          <w:sz w:val="28"/>
          <w:szCs w:val="28"/>
        </w:rPr>
        <w:t>есептеп</w:t>
      </w:r>
      <w:proofErr w:type="spellEnd"/>
      <w:r w:rsidRPr="00DA38F4">
        <w:rPr>
          <w:rFonts w:ascii="Times New Roman" w:hAnsi="Times New Roman" w:cs="Times New Roman"/>
          <w:sz w:val="28"/>
          <w:szCs w:val="28"/>
        </w:rPr>
        <w:t xml:space="preserve"> табады.Пункттердің </w:t>
      </w:r>
      <w:proofErr w:type="spellStart"/>
      <w:r w:rsidRPr="00DA38F4">
        <w:rPr>
          <w:rFonts w:ascii="Times New Roman" w:hAnsi="Times New Roman" w:cs="Times New Roman"/>
          <w:sz w:val="28"/>
          <w:szCs w:val="28"/>
        </w:rPr>
        <w:t>координаталарын</w:t>
      </w:r>
      <w:proofErr w:type="spellEnd"/>
      <w:r w:rsidRPr="00DA38F4">
        <w:rPr>
          <w:rFonts w:ascii="Times New Roman" w:hAnsi="Times New Roman" w:cs="Times New Roman"/>
          <w:sz w:val="28"/>
          <w:szCs w:val="28"/>
        </w:rPr>
        <w:t xml:space="preserve"> триангуляциядағы қолданылған әдістермен </w:t>
      </w:r>
      <w:proofErr w:type="spellStart"/>
      <w:r w:rsidRPr="00DA38F4">
        <w:rPr>
          <w:rFonts w:ascii="Times New Roman" w:hAnsi="Times New Roman" w:cs="Times New Roman"/>
          <w:sz w:val="28"/>
          <w:szCs w:val="28"/>
        </w:rPr>
        <w:t>есептеп</w:t>
      </w:r>
      <w:proofErr w:type="spellEnd"/>
      <w:r w:rsidRPr="00DA38F4">
        <w:rPr>
          <w:rFonts w:ascii="Times New Roman" w:hAnsi="Times New Roman" w:cs="Times New Roman"/>
          <w:sz w:val="28"/>
          <w:szCs w:val="28"/>
        </w:rPr>
        <w:t xml:space="preserve"> шығарады.</w:t>
      </w:r>
    </w:p>
    <w:p w:rsidR="005643A1" w:rsidRPr="00DA38F4" w:rsidRDefault="005643A1" w:rsidP="004651A8">
      <w:pPr>
        <w:spacing w:after="0" w:line="240" w:lineRule="auto"/>
        <w:ind w:firstLine="567"/>
        <w:jc w:val="both"/>
        <w:rPr>
          <w:rFonts w:ascii="Times New Roman" w:hAnsi="Times New Roman" w:cs="Times New Roman"/>
          <w:sz w:val="28"/>
          <w:szCs w:val="28"/>
        </w:rPr>
      </w:pPr>
      <w:r w:rsidRPr="00DA38F4">
        <w:rPr>
          <w:rFonts w:ascii="Times New Roman" w:hAnsi="Times New Roman" w:cs="Times New Roman"/>
          <w:b/>
          <w:bCs/>
          <w:sz w:val="28"/>
          <w:szCs w:val="28"/>
        </w:rPr>
        <w:t>Полигонометрия әдісі</w:t>
      </w:r>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Орманды</w:t>
      </w:r>
      <w:proofErr w:type="spellEnd"/>
      <w:r w:rsidRPr="00DA38F4">
        <w:rPr>
          <w:rFonts w:ascii="Times New Roman" w:hAnsi="Times New Roman" w:cs="Times New Roman"/>
          <w:sz w:val="28"/>
          <w:szCs w:val="28"/>
        </w:rPr>
        <w:t xml:space="preserve"> жазықтарда және күрделі қолайсыз </w:t>
      </w:r>
      <w:proofErr w:type="spellStart"/>
      <w:r w:rsidRPr="00DA38F4">
        <w:rPr>
          <w:rFonts w:ascii="Times New Roman" w:hAnsi="Times New Roman" w:cs="Times New Roman"/>
          <w:sz w:val="28"/>
          <w:szCs w:val="28"/>
        </w:rPr>
        <w:t>жерлерде</w:t>
      </w:r>
      <w:proofErr w:type="spellEnd"/>
      <w:r w:rsidRPr="00DA38F4">
        <w:rPr>
          <w:rFonts w:ascii="Times New Roman" w:hAnsi="Times New Roman" w:cs="Times New Roman"/>
          <w:sz w:val="28"/>
          <w:szCs w:val="28"/>
        </w:rPr>
        <w:t xml:space="preserve"> триангуляция </w:t>
      </w:r>
      <w:proofErr w:type="spellStart"/>
      <w:r w:rsidRPr="00DA38F4">
        <w:rPr>
          <w:rFonts w:ascii="Times New Roman" w:hAnsi="Times New Roman" w:cs="Times New Roman"/>
          <w:sz w:val="28"/>
          <w:szCs w:val="28"/>
        </w:rPr>
        <w:t>торларын</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дамыту</w:t>
      </w:r>
      <w:proofErr w:type="spellEnd"/>
      <w:r w:rsidRPr="00DA38F4">
        <w:rPr>
          <w:rFonts w:ascii="Times New Roman" w:hAnsi="Times New Roman" w:cs="Times New Roman"/>
          <w:sz w:val="28"/>
          <w:szCs w:val="28"/>
        </w:rPr>
        <w:t xml:space="preserve"> қиындыққа түседі және </w:t>
      </w:r>
      <w:proofErr w:type="spellStart"/>
      <w:r w:rsidRPr="00DA38F4">
        <w:rPr>
          <w:rFonts w:ascii="Times New Roman" w:hAnsi="Times New Roman" w:cs="Times New Roman"/>
          <w:sz w:val="28"/>
          <w:szCs w:val="28"/>
        </w:rPr>
        <w:t>тиімсіз</w:t>
      </w:r>
      <w:proofErr w:type="spellEnd"/>
      <w:r w:rsidRPr="00DA38F4">
        <w:rPr>
          <w:rFonts w:ascii="Times New Roman" w:hAnsi="Times New Roman" w:cs="Times New Roman"/>
          <w:sz w:val="28"/>
          <w:szCs w:val="28"/>
        </w:rPr>
        <w:t xml:space="preserve"> болады,сондықтан </w:t>
      </w:r>
      <w:proofErr w:type="spellStart"/>
      <w:r w:rsidRPr="00DA38F4">
        <w:rPr>
          <w:rFonts w:ascii="Times New Roman" w:hAnsi="Times New Roman" w:cs="Times New Roman"/>
          <w:sz w:val="28"/>
          <w:szCs w:val="28"/>
        </w:rPr>
        <w:t>ондай</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жерлерде</w:t>
      </w:r>
      <w:proofErr w:type="spellEnd"/>
      <w:r w:rsidRPr="00DA38F4">
        <w:rPr>
          <w:rFonts w:ascii="Times New Roman" w:hAnsi="Times New Roman" w:cs="Times New Roman"/>
          <w:sz w:val="28"/>
          <w:szCs w:val="28"/>
        </w:rPr>
        <w:t xml:space="preserve"> полигонометрия әдісі қолданылады</w:t>
      </w:r>
      <w:proofErr w:type="gramStart"/>
      <w:r w:rsidRPr="00DA38F4">
        <w:rPr>
          <w:rFonts w:ascii="Times New Roman" w:hAnsi="Times New Roman" w:cs="Times New Roman"/>
          <w:sz w:val="28"/>
          <w:szCs w:val="28"/>
        </w:rPr>
        <w:t>.Б</w:t>
      </w:r>
      <w:proofErr w:type="gramEnd"/>
      <w:r w:rsidRPr="00DA38F4">
        <w:rPr>
          <w:rFonts w:ascii="Times New Roman" w:hAnsi="Times New Roman" w:cs="Times New Roman"/>
          <w:sz w:val="28"/>
          <w:szCs w:val="28"/>
        </w:rPr>
        <w:t xml:space="preserve">ұл әдіс </w:t>
      </w:r>
      <w:proofErr w:type="spellStart"/>
      <w:r w:rsidRPr="00DA38F4">
        <w:rPr>
          <w:rFonts w:ascii="Times New Roman" w:hAnsi="Times New Roman" w:cs="Times New Roman"/>
          <w:sz w:val="28"/>
          <w:szCs w:val="28"/>
        </w:rPr>
        <w:t>жер</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бетінде</w:t>
      </w:r>
      <w:proofErr w:type="spellEnd"/>
      <w:r w:rsidRPr="00DA38F4">
        <w:rPr>
          <w:rFonts w:ascii="Times New Roman" w:hAnsi="Times New Roman" w:cs="Times New Roman"/>
          <w:sz w:val="28"/>
          <w:szCs w:val="28"/>
        </w:rPr>
        <w:t xml:space="preserve"> жүріс және </w:t>
      </w:r>
      <w:proofErr w:type="spellStart"/>
      <w:r w:rsidRPr="00DA38F4">
        <w:rPr>
          <w:rFonts w:ascii="Times New Roman" w:hAnsi="Times New Roman" w:cs="Times New Roman"/>
          <w:sz w:val="28"/>
          <w:szCs w:val="28"/>
        </w:rPr>
        <w:t>полигондар</w:t>
      </w:r>
      <w:proofErr w:type="spellEnd"/>
      <w:r w:rsidRPr="00DA38F4">
        <w:rPr>
          <w:rFonts w:ascii="Times New Roman" w:hAnsi="Times New Roman" w:cs="Times New Roman"/>
          <w:sz w:val="28"/>
          <w:szCs w:val="28"/>
        </w:rPr>
        <w:t xml:space="preserve"> жүйесін </w:t>
      </w:r>
      <w:proofErr w:type="spellStart"/>
      <w:r w:rsidRPr="00DA38F4">
        <w:rPr>
          <w:rFonts w:ascii="Times New Roman" w:hAnsi="Times New Roman" w:cs="Times New Roman"/>
          <w:sz w:val="28"/>
          <w:szCs w:val="28"/>
        </w:rPr>
        <w:t>салудан</w:t>
      </w:r>
      <w:proofErr w:type="spellEnd"/>
      <w:r w:rsidRPr="00DA38F4">
        <w:rPr>
          <w:rFonts w:ascii="Times New Roman" w:hAnsi="Times New Roman" w:cs="Times New Roman"/>
          <w:sz w:val="28"/>
          <w:szCs w:val="28"/>
        </w:rPr>
        <w:t xml:space="preserve"> тұрады,бұнда барлық бұрыштар мен қабырғалар өлшенеді. Қабырғаларының ұзындығы, </w:t>
      </w:r>
      <w:proofErr w:type="spellStart"/>
      <w:r w:rsidRPr="00DA38F4">
        <w:rPr>
          <w:rFonts w:ascii="Times New Roman" w:hAnsi="Times New Roman" w:cs="Times New Roman"/>
          <w:sz w:val="28"/>
          <w:szCs w:val="28"/>
        </w:rPr>
        <w:t>сонымен</w:t>
      </w:r>
      <w:proofErr w:type="spellEnd"/>
      <w:r w:rsidRPr="00DA38F4">
        <w:rPr>
          <w:rFonts w:ascii="Times New Roman" w:hAnsi="Times New Roman" w:cs="Times New Roman"/>
          <w:sz w:val="28"/>
          <w:szCs w:val="28"/>
        </w:rPr>
        <w:t xml:space="preserve"> қатар өлшенген </w:t>
      </w:r>
      <w:proofErr w:type="spellStart"/>
      <w:r w:rsidRPr="00DA38F4">
        <w:rPr>
          <w:rFonts w:ascii="Times New Roman" w:hAnsi="Times New Roman" w:cs="Times New Roman"/>
          <w:sz w:val="28"/>
          <w:szCs w:val="28"/>
        </w:rPr>
        <w:t>базистен</w:t>
      </w:r>
      <w:proofErr w:type="spellEnd"/>
      <w:r w:rsidRPr="00DA38F4">
        <w:rPr>
          <w:rFonts w:ascii="Times New Roman" w:hAnsi="Times New Roman" w:cs="Times New Roman"/>
          <w:sz w:val="28"/>
          <w:szCs w:val="28"/>
        </w:rPr>
        <w:t xml:space="preserve">, қосалқы бұрыштары өлшенген геометриялық </w:t>
      </w:r>
      <w:proofErr w:type="spellStart"/>
      <w:r w:rsidRPr="00DA38F4">
        <w:rPr>
          <w:rFonts w:ascii="Times New Roman" w:hAnsi="Times New Roman" w:cs="Times New Roman"/>
          <w:sz w:val="28"/>
          <w:szCs w:val="28"/>
        </w:rPr>
        <w:t>фигуралар</w:t>
      </w:r>
      <w:proofErr w:type="spellEnd"/>
      <w:r w:rsidRPr="00DA38F4">
        <w:rPr>
          <w:rFonts w:ascii="Times New Roman" w:hAnsi="Times New Roman" w:cs="Times New Roman"/>
          <w:sz w:val="28"/>
          <w:szCs w:val="28"/>
        </w:rPr>
        <w:t xml:space="preserve"> арқылы анықталуы мүмкін. Сондықтан қабырғаларын өлшеу әдісіне </w:t>
      </w:r>
      <w:proofErr w:type="spellStart"/>
      <w:r w:rsidRPr="00DA38F4">
        <w:rPr>
          <w:rFonts w:ascii="Times New Roman" w:hAnsi="Times New Roman" w:cs="Times New Roman"/>
          <w:sz w:val="28"/>
          <w:szCs w:val="28"/>
        </w:rPr>
        <w:t>байланысты</w:t>
      </w:r>
      <w:proofErr w:type="spellEnd"/>
      <w:r w:rsidRPr="00DA38F4">
        <w:rPr>
          <w:rFonts w:ascii="Times New Roman" w:hAnsi="Times New Roman" w:cs="Times New Roman"/>
          <w:sz w:val="28"/>
          <w:szCs w:val="28"/>
        </w:rPr>
        <w:t xml:space="preserve"> полигонометрия; а) </w:t>
      </w:r>
      <w:proofErr w:type="spellStart"/>
      <w:r w:rsidRPr="00DA38F4">
        <w:rPr>
          <w:rFonts w:ascii="Times New Roman" w:hAnsi="Times New Roman" w:cs="Times New Roman"/>
          <w:sz w:val="28"/>
          <w:szCs w:val="28"/>
        </w:rPr>
        <w:t>траверстік</w:t>
      </w:r>
      <w:proofErr w:type="spellEnd"/>
      <w:r w:rsidRPr="00DA38F4">
        <w:rPr>
          <w:rFonts w:ascii="Times New Roman" w:hAnsi="Times New Roman" w:cs="Times New Roman"/>
          <w:sz w:val="28"/>
          <w:szCs w:val="28"/>
        </w:rPr>
        <w:t xml:space="preserve"> </w:t>
      </w:r>
      <w:proofErr w:type="spellStart"/>
      <w:r w:rsidRPr="00DA38F4">
        <w:rPr>
          <w:rFonts w:ascii="Times New Roman" w:hAnsi="Times New Roman" w:cs="Times New Roman"/>
          <w:sz w:val="28"/>
          <w:szCs w:val="28"/>
        </w:rPr>
        <w:t>немесе</w:t>
      </w:r>
      <w:proofErr w:type="spellEnd"/>
      <w:r w:rsidRPr="00DA38F4">
        <w:rPr>
          <w:rFonts w:ascii="Times New Roman" w:hAnsi="Times New Roman" w:cs="Times New Roman"/>
          <w:sz w:val="28"/>
          <w:szCs w:val="28"/>
        </w:rPr>
        <w:t xml:space="preserve"> магистральдық</w:t>
      </w:r>
      <w:proofErr w:type="gramStart"/>
      <w:r w:rsidRPr="00DA38F4">
        <w:rPr>
          <w:rFonts w:ascii="Times New Roman" w:hAnsi="Times New Roman" w:cs="Times New Roman"/>
          <w:sz w:val="28"/>
          <w:szCs w:val="28"/>
        </w:rPr>
        <w:t xml:space="preserve"> ,</w:t>
      </w:r>
      <w:proofErr w:type="gramEnd"/>
      <w:r w:rsidRPr="00DA38F4">
        <w:rPr>
          <w:rFonts w:ascii="Times New Roman" w:hAnsi="Times New Roman" w:cs="Times New Roman"/>
          <w:sz w:val="28"/>
          <w:szCs w:val="28"/>
        </w:rPr>
        <w:t xml:space="preserve"> яғни қабырғаларын </w:t>
      </w:r>
      <w:proofErr w:type="spellStart"/>
      <w:r w:rsidRPr="00DA38F4">
        <w:rPr>
          <w:rFonts w:ascii="Times New Roman" w:hAnsi="Times New Roman" w:cs="Times New Roman"/>
          <w:sz w:val="28"/>
          <w:szCs w:val="28"/>
        </w:rPr>
        <w:t>тікелей</w:t>
      </w:r>
      <w:proofErr w:type="spellEnd"/>
      <w:r w:rsidRPr="00DA38F4">
        <w:rPr>
          <w:rFonts w:ascii="Times New Roman" w:hAnsi="Times New Roman" w:cs="Times New Roman"/>
          <w:sz w:val="28"/>
          <w:szCs w:val="28"/>
        </w:rPr>
        <w:t xml:space="preserve"> өлшеу арқылы; э) параллактикалық полигонометрия, яғни қабырғаларды қысқа базис және параллактикалық сүйі</w:t>
      </w:r>
      <w:proofErr w:type="gramStart"/>
      <w:r w:rsidRPr="00DA38F4">
        <w:rPr>
          <w:rFonts w:ascii="Times New Roman" w:hAnsi="Times New Roman" w:cs="Times New Roman"/>
          <w:sz w:val="28"/>
          <w:szCs w:val="28"/>
        </w:rPr>
        <w:t>р</w:t>
      </w:r>
      <w:proofErr w:type="gramEnd"/>
      <w:r w:rsidRPr="00DA38F4">
        <w:rPr>
          <w:rFonts w:ascii="Times New Roman" w:hAnsi="Times New Roman" w:cs="Times New Roman"/>
          <w:sz w:val="28"/>
          <w:szCs w:val="28"/>
        </w:rPr>
        <w:t xml:space="preserve"> бұрыш арқылы </w:t>
      </w:r>
      <w:proofErr w:type="spellStart"/>
      <w:r w:rsidRPr="00DA38F4">
        <w:rPr>
          <w:rFonts w:ascii="Times New Roman" w:hAnsi="Times New Roman" w:cs="Times New Roman"/>
          <w:sz w:val="28"/>
          <w:szCs w:val="28"/>
        </w:rPr>
        <w:t>жанама</w:t>
      </w:r>
      <w:proofErr w:type="spellEnd"/>
      <w:r w:rsidRPr="00DA38F4">
        <w:rPr>
          <w:rFonts w:ascii="Times New Roman" w:hAnsi="Times New Roman" w:cs="Times New Roman"/>
          <w:sz w:val="28"/>
          <w:szCs w:val="28"/>
        </w:rPr>
        <w:t xml:space="preserve"> тәсілмен анықтауға </w:t>
      </w:r>
      <w:proofErr w:type="spellStart"/>
      <w:r w:rsidRPr="00DA38F4">
        <w:rPr>
          <w:rFonts w:ascii="Times New Roman" w:hAnsi="Times New Roman" w:cs="Times New Roman"/>
          <w:sz w:val="28"/>
          <w:szCs w:val="28"/>
        </w:rPr>
        <w:t>негізделген</w:t>
      </w:r>
      <w:proofErr w:type="spellEnd"/>
      <w:r w:rsidRPr="00DA38F4">
        <w:rPr>
          <w:rFonts w:ascii="Times New Roman" w:hAnsi="Times New Roman" w:cs="Times New Roman"/>
          <w:sz w:val="28"/>
          <w:szCs w:val="28"/>
        </w:rPr>
        <w:t xml:space="preserve"> .</w:t>
      </w:r>
    </w:p>
    <w:p w:rsidR="005643A1" w:rsidRPr="00DA38F4" w:rsidRDefault="005643A1" w:rsidP="005643A1">
      <w:pPr>
        <w:spacing w:after="0" w:line="240" w:lineRule="auto"/>
        <w:jc w:val="both"/>
        <w:rPr>
          <w:rFonts w:ascii="Times New Roman" w:hAnsi="Times New Roman" w:cs="Times New Roman"/>
          <w:sz w:val="28"/>
          <w:szCs w:val="28"/>
        </w:rPr>
      </w:pPr>
      <w:r w:rsidRPr="00DA38F4">
        <w:rPr>
          <w:rFonts w:ascii="Times New Roman" w:hAnsi="Times New Roman" w:cs="Times New Roman"/>
          <w:noProof/>
          <w:sz w:val="28"/>
          <w:szCs w:val="28"/>
        </w:rPr>
        <w:lastRenderedPageBreak/>
        <w:drawing>
          <wp:inline distT="0" distB="0" distL="0" distR="0">
            <wp:extent cx="5940425" cy="5178329"/>
            <wp:effectExtent l="19050" t="0" r="3175" b="0"/>
            <wp:docPr id="5" name="Рисунок 3"/>
            <wp:cNvGraphicFramePr/>
            <a:graphic xmlns:a="http://schemas.openxmlformats.org/drawingml/2006/main">
              <a:graphicData uri="http://schemas.openxmlformats.org/drawingml/2006/picture">
                <pic:pic xmlns:pic="http://schemas.openxmlformats.org/drawingml/2006/picture">
                  <pic:nvPicPr>
                    <pic:cNvPr id="29698" name="Picture 2"/>
                    <pic:cNvPicPr>
                      <a:picLocks noChangeAspect="1" noChangeArrowheads="1"/>
                    </pic:cNvPicPr>
                  </pic:nvPicPr>
                  <pic:blipFill>
                    <a:blip r:embed="rId29" cstate="print"/>
                    <a:srcRect l="31296" t="17578" r="25878" b="16015"/>
                    <a:stretch>
                      <a:fillRect/>
                    </a:stretch>
                  </pic:blipFill>
                  <pic:spPr bwMode="auto">
                    <a:xfrm>
                      <a:off x="0" y="0"/>
                      <a:ext cx="5940425" cy="5178329"/>
                    </a:xfrm>
                    <a:prstGeom prst="rect">
                      <a:avLst/>
                    </a:prstGeom>
                    <a:noFill/>
                    <a:ln w="9525">
                      <a:noFill/>
                      <a:miter lim="800000"/>
                      <a:headEnd/>
                      <a:tailEnd/>
                    </a:ln>
                    <a:effectLst/>
                  </pic:spPr>
                </pic:pic>
              </a:graphicData>
            </a:graphic>
          </wp:inline>
        </w:drawing>
      </w:r>
    </w:p>
    <w:p w:rsidR="005643A1" w:rsidRPr="00DA38F4" w:rsidRDefault="005643A1" w:rsidP="005643A1">
      <w:pPr>
        <w:spacing w:after="0" w:line="240" w:lineRule="auto"/>
        <w:jc w:val="both"/>
        <w:rPr>
          <w:rFonts w:ascii="Times New Roman" w:hAnsi="Times New Roman" w:cs="Times New Roman"/>
          <w:sz w:val="28"/>
          <w:szCs w:val="28"/>
        </w:rPr>
      </w:pPr>
    </w:p>
    <w:p w:rsidR="005643A1" w:rsidRPr="00DA38F4" w:rsidRDefault="005643A1" w:rsidP="005643A1">
      <w:pPr>
        <w:spacing w:after="0" w:line="240" w:lineRule="auto"/>
        <w:jc w:val="both"/>
        <w:rPr>
          <w:rFonts w:ascii="Times New Roman" w:hAnsi="Times New Roman" w:cs="Times New Roman"/>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D75180"/>
    <w:multiLevelType w:val="hybridMultilevel"/>
    <w:tmpl w:val="6EDA08E0"/>
    <w:lvl w:ilvl="0" w:tplc="7F020F26">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
    <w:nsid w:val="5B1F7E78"/>
    <w:multiLevelType w:val="hybridMultilevel"/>
    <w:tmpl w:val="41B87F22"/>
    <w:lvl w:ilvl="0" w:tplc="A0AC8B2E">
      <w:start w:val="1"/>
      <w:numFmt w:val="bullet"/>
      <w:lvlText w:val="•"/>
      <w:lvlJc w:val="left"/>
      <w:pPr>
        <w:tabs>
          <w:tab w:val="num" w:pos="720"/>
        </w:tabs>
        <w:ind w:left="720" w:hanging="360"/>
      </w:pPr>
      <w:rPr>
        <w:rFonts w:ascii="Arial" w:hAnsi="Arial" w:hint="default"/>
      </w:rPr>
    </w:lvl>
    <w:lvl w:ilvl="1" w:tplc="002CEA80" w:tentative="1">
      <w:start w:val="1"/>
      <w:numFmt w:val="bullet"/>
      <w:lvlText w:val="•"/>
      <w:lvlJc w:val="left"/>
      <w:pPr>
        <w:tabs>
          <w:tab w:val="num" w:pos="1440"/>
        </w:tabs>
        <w:ind w:left="1440" w:hanging="360"/>
      </w:pPr>
      <w:rPr>
        <w:rFonts w:ascii="Arial" w:hAnsi="Arial" w:hint="default"/>
      </w:rPr>
    </w:lvl>
    <w:lvl w:ilvl="2" w:tplc="F5229936" w:tentative="1">
      <w:start w:val="1"/>
      <w:numFmt w:val="bullet"/>
      <w:lvlText w:val="•"/>
      <w:lvlJc w:val="left"/>
      <w:pPr>
        <w:tabs>
          <w:tab w:val="num" w:pos="2160"/>
        </w:tabs>
        <w:ind w:left="2160" w:hanging="360"/>
      </w:pPr>
      <w:rPr>
        <w:rFonts w:ascii="Arial" w:hAnsi="Arial" w:hint="default"/>
      </w:rPr>
    </w:lvl>
    <w:lvl w:ilvl="3" w:tplc="5B761C42" w:tentative="1">
      <w:start w:val="1"/>
      <w:numFmt w:val="bullet"/>
      <w:lvlText w:val="•"/>
      <w:lvlJc w:val="left"/>
      <w:pPr>
        <w:tabs>
          <w:tab w:val="num" w:pos="2880"/>
        </w:tabs>
        <w:ind w:left="2880" w:hanging="360"/>
      </w:pPr>
      <w:rPr>
        <w:rFonts w:ascii="Arial" w:hAnsi="Arial" w:hint="default"/>
      </w:rPr>
    </w:lvl>
    <w:lvl w:ilvl="4" w:tplc="7BB0AA9A" w:tentative="1">
      <w:start w:val="1"/>
      <w:numFmt w:val="bullet"/>
      <w:lvlText w:val="•"/>
      <w:lvlJc w:val="left"/>
      <w:pPr>
        <w:tabs>
          <w:tab w:val="num" w:pos="3600"/>
        </w:tabs>
        <w:ind w:left="3600" w:hanging="360"/>
      </w:pPr>
      <w:rPr>
        <w:rFonts w:ascii="Arial" w:hAnsi="Arial" w:hint="default"/>
      </w:rPr>
    </w:lvl>
    <w:lvl w:ilvl="5" w:tplc="82D2187A" w:tentative="1">
      <w:start w:val="1"/>
      <w:numFmt w:val="bullet"/>
      <w:lvlText w:val="•"/>
      <w:lvlJc w:val="left"/>
      <w:pPr>
        <w:tabs>
          <w:tab w:val="num" w:pos="4320"/>
        </w:tabs>
        <w:ind w:left="4320" w:hanging="360"/>
      </w:pPr>
      <w:rPr>
        <w:rFonts w:ascii="Arial" w:hAnsi="Arial" w:hint="default"/>
      </w:rPr>
    </w:lvl>
    <w:lvl w:ilvl="6" w:tplc="812A9C22" w:tentative="1">
      <w:start w:val="1"/>
      <w:numFmt w:val="bullet"/>
      <w:lvlText w:val="•"/>
      <w:lvlJc w:val="left"/>
      <w:pPr>
        <w:tabs>
          <w:tab w:val="num" w:pos="5040"/>
        </w:tabs>
        <w:ind w:left="5040" w:hanging="360"/>
      </w:pPr>
      <w:rPr>
        <w:rFonts w:ascii="Arial" w:hAnsi="Arial" w:hint="default"/>
      </w:rPr>
    </w:lvl>
    <w:lvl w:ilvl="7" w:tplc="50D672AA" w:tentative="1">
      <w:start w:val="1"/>
      <w:numFmt w:val="bullet"/>
      <w:lvlText w:val="•"/>
      <w:lvlJc w:val="left"/>
      <w:pPr>
        <w:tabs>
          <w:tab w:val="num" w:pos="5760"/>
        </w:tabs>
        <w:ind w:left="5760" w:hanging="360"/>
      </w:pPr>
      <w:rPr>
        <w:rFonts w:ascii="Arial" w:hAnsi="Arial" w:hint="default"/>
      </w:rPr>
    </w:lvl>
    <w:lvl w:ilvl="8" w:tplc="61264E80" w:tentative="1">
      <w:start w:val="1"/>
      <w:numFmt w:val="bullet"/>
      <w:lvlText w:val="•"/>
      <w:lvlJc w:val="left"/>
      <w:pPr>
        <w:tabs>
          <w:tab w:val="num" w:pos="6480"/>
        </w:tabs>
        <w:ind w:left="6480" w:hanging="360"/>
      </w:pPr>
      <w:rPr>
        <w:rFonts w:ascii="Arial" w:hAnsi="Arial" w:hint="default"/>
      </w:rPr>
    </w:lvl>
  </w:abstractNum>
  <w:abstractNum w:abstractNumId="2">
    <w:nsid w:val="6ED818BB"/>
    <w:multiLevelType w:val="hybridMultilevel"/>
    <w:tmpl w:val="09AEC8EE"/>
    <w:lvl w:ilvl="0" w:tplc="D8B430FA">
      <w:start w:val="1"/>
      <w:numFmt w:val="bullet"/>
      <w:lvlText w:val="•"/>
      <w:lvlJc w:val="left"/>
      <w:pPr>
        <w:tabs>
          <w:tab w:val="num" w:pos="720"/>
        </w:tabs>
        <w:ind w:left="720" w:hanging="360"/>
      </w:pPr>
      <w:rPr>
        <w:rFonts w:ascii="Arial" w:hAnsi="Arial" w:hint="default"/>
      </w:rPr>
    </w:lvl>
    <w:lvl w:ilvl="1" w:tplc="440E2CC2" w:tentative="1">
      <w:start w:val="1"/>
      <w:numFmt w:val="bullet"/>
      <w:lvlText w:val="•"/>
      <w:lvlJc w:val="left"/>
      <w:pPr>
        <w:tabs>
          <w:tab w:val="num" w:pos="1440"/>
        </w:tabs>
        <w:ind w:left="1440" w:hanging="360"/>
      </w:pPr>
      <w:rPr>
        <w:rFonts w:ascii="Arial" w:hAnsi="Arial" w:hint="default"/>
      </w:rPr>
    </w:lvl>
    <w:lvl w:ilvl="2" w:tplc="9E1C2A8A" w:tentative="1">
      <w:start w:val="1"/>
      <w:numFmt w:val="bullet"/>
      <w:lvlText w:val="•"/>
      <w:lvlJc w:val="left"/>
      <w:pPr>
        <w:tabs>
          <w:tab w:val="num" w:pos="2160"/>
        </w:tabs>
        <w:ind w:left="2160" w:hanging="360"/>
      </w:pPr>
      <w:rPr>
        <w:rFonts w:ascii="Arial" w:hAnsi="Arial" w:hint="default"/>
      </w:rPr>
    </w:lvl>
    <w:lvl w:ilvl="3" w:tplc="437654F4" w:tentative="1">
      <w:start w:val="1"/>
      <w:numFmt w:val="bullet"/>
      <w:lvlText w:val="•"/>
      <w:lvlJc w:val="left"/>
      <w:pPr>
        <w:tabs>
          <w:tab w:val="num" w:pos="2880"/>
        </w:tabs>
        <w:ind w:left="2880" w:hanging="360"/>
      </w:pPr>
      <w:rPr>
        <w:rFonts w:ascii="Arial" w:hAnsi="Arial" w:hint="default"/>
      </w:rPr>
    </w:lvl>
    <w:lvl w:ilvl="4" w:tplc="78F25C14" w:tentative="1">
      <w:start w:val="1"/>
      <w:numFmt w:val="bullet"/>
      <w:lvlText w:val="•"/>
      <w:lvlJc w:val="left"/>
      <w:pPr>
        <w:tabs>
          <w:tab w:val="num" w:pos="3600"/>
        </w:tabs>
        <w:ind w:left="3600" w:hanging="360"/>
      </w:pPr>
      <w:rPr>
        <w:rFonts w:ascii="Arial" w:hAnsi="Arial" w:hint="default"/>
      </w:rPr>
    </w:lvl>
    <w:lvl w:ilvl="5" w:tplc="D408B302" w:tentative="1">
      <w:start w:val="1"/>
      <w:numFmt w:val="bullet"/>
      <w:lvlText w:val="•"/>
      <w:lvlJc w:val="left"/>
      <w:pPr>
        <w:tabs>
          <w:tab w:val="num" w:pos="4320"/>
        </w:tabs>
        <w:ind w:left="4320" w:hanging="360"/>
      </w:pPr>
      <w:rPr>
        <w:rFonts w:ascii="Arial" w:hAnsi="Arial" w:hint="default"/>
      </w:rPr>
    </w:lvl>
    <w:lvl w:ilvl="6" w:tplc="D35AD996" w:tentative="1">
      <w:start w:val="1"/>
      <w:numFmt w:val="bullet"/>
      <w:lvlText w:val="•"/>
      <w:lvlJc w:val="left"/>
      <w:pPr>
        <w:tabs>
          <w:tab w:val="num" w:pos="5040"/>
        </w:tabs>
        <w:ind w:left="5040" w:hanging="360"/>
      </w:pPr>
      <w:rPr>
        <w:rFonts w:ascii="Arial" w:hAnsi="Arial" w:hint="default"/>
      </w:rPr>
    </w:lvl>
    <w:lvl w:ilvl="7" w:tplc="DD86D928" w:tentative="1">
      <w:start w:val="1"/>
      <w:numFmt w:val="bullet"/>
      <w:lvlText w:val="•"/>
      <w:lvlJc w:val="left"/>
      <w:pPr>
        <w:tabs>
          <w:tab w:val="num" w:pos="5760"/>
        </w:tabs>
        <w:ind w:left="5760" w:hanging="360"/>
      </w:pPr>
      <w:rPr>
        <w:rFonts w:ascii="Arial" w:hAnsi="Arial" w:hint="default"/>
      </w:rPr>
    </w:lvl>
    <w:lvl w:ilvl="8" w:tplc="7ACC78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5643A1"/>
    <w:rsid w:val="00000D30"/>
    <w:rsid w:val="0001425D"/>
    <w:rsid w:val="0005411F"/>
    <w:rsid w:val="00173396"/>
    <w:rsid w:val="001C6D3D"/>
    <w:rsid w:val="00361478"/>
    <w:rsid w:val="003D5F2C"/>
    <w:rsid w:val="004651A8"/>
    <w:rsid w:val="004951F5"/>
    <w:rsid w:val="004A61AC"/>
    <w:rsid w:val="004B4F05"/>
    <w:rsid w:val="0052605A"/>
    <w:rsid w:val="005643A1"/>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43A1"/>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643A1"/>
  </w:style>
  <w:style w:type="character" w:styleId="a3">
    <w:name w:val="Hyperlink"/>
    <w:basedOn w:val="a0"/>
    <w:uiPriority w:val="99"/>
    <w:unhideWhenUsed/>
    <w:rsid w:val="005643A1"/>
    <w:rPr>
      <w:color w:val="0000FF"/>
      <w:u w:val="single"/>
    </w:rPr>
  </w:style>
  <w:style w:type="paragraph" w:customStyle="1" w:styleId="Default">
    <w:name w:val="Default"/>
    <w:rsid w:val="005643A1"/>
    <w:pPr>
      <w:autoSpaceDE w:val="0"/>
      <w:autoSpaceDN w:val="0"/>
      <w:adjustRightInd w:val="0"/>
      <w:spacing w:line="240" w:lineRule="auto"/>
      <w:ind w:firstLine="0"/>
      <w:jc w:val="left"/>
    </w:pPr>
    <w:rPr>
      <w:rFonts w:ascii="Times New Roman" w:eastAsiaTheme="minorEastAsia" w:hAnsi="Times New Roman" w:cs="Times New Roman"/>
      <w:color w:val="000000"/>
      <w:sz w:val="24"/>
      <w:szCs w:val="24"/>
      <w:lang w:eastAsia="ru-RU"/>
    </w:rPr>
  </w:style>
  <w:style w:type="table" w:styleId="a4">
    <w:name w:val="Table Grid"/>
    <w:basedOn w:val="a1"/>
    <w:rsid w:val="005643A1"/>
    <w:pPr>
      <w:spacing w:line="240" w:lineRule="auto"/>
      <w:ind w:firstLine="0"/>
      <w:jc w:val="left"/>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34"/>
    <w:qFormat/>
    <w:rsid w:val="005643A1"/>
    <w:pPr>
      <w:spacing w:after="0" w:line="240" w:lineRule="auto"/>
      <w:ind w:left="720"/>
      <w:contextualSpacing/>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5643A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643A1"/>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2%D1%80%D0%B8%D0%B0%D0%BD%D0%B3%D1%83%D0%BB%D1%8F%D1%86%D0%B8%D1%8F" TargetMode="External"/><Relationship Id="rId13" Type="http://schemas.openxmlformats.org/officeDocument/2006/relationships/hyperlink" Target="https://kk.wikipedia.org/wiki/%D0%90%D1%81%D0%BF%D0%B0%D0%BD" TargetMode="External"/><Relationship Id="rId18" Type="http://schemas.openxmlformats.org/officeDocument/2006/relationships/hyperlink" Target="https://kk.wikipedia.org/wiki/%D0%9A%D0%BE%D0%BE%D1%80%D0%B4%D0%B8%D0%BD%D0%B0%D1%82%D1%82%D0%B0%D1%80" TargetMode="External"/><Relationship Id="rId26" Type="http://schemas.openxmlformats.org/officeDocument/2006/relationships/hyperlink" Target="https://kk.wikipedia.org/w/index.php?title=%D0%A1%D1%84%D0%B5%D1%80%D0%B0%D0%BB%D1%8B%D2%9B_%D0%BA%D0%BE%D0%BE%D1%80%D0%B4%D0%B8%D0%BD%D0%B0%D1%82%D1%82%D0%B0%D1%80&amp;action=edit&amp;redlink=1" TargetMode="External"/><Relationship Id="rId3" Type="http://schemas.openxmlformats.org/officeDocument/2006/relationships/settings" Target="settings.xml"/><Relationship Id="rId21" Type="http://schemas.openxmlformats.org/officeDocument/2006/relationships/hyperlink" Target="https://kk.wikipedia.org/wiki/%D0%94%D0%B5%D0%BA%D0%B0%D1%80%D1%82%D1%82%D1%8B%D2%9B_%D0%BA%D0%BE%D0%BE%D1%80%D0%B4%D0%B8%D0%BD%D0%B0%D1%82%D1%82%D0%B0%D1%80_%D0%B6%D2%AF%D0%B9%D0%B5%D1%81%D1%96" TargetMode="External"/><Relationship Id="rId7" Type="http://schemas.openxmlformats.org/officeDocument/2006/relationships/hyperlink" Target="https://kk.wikipedia.org/wiki/%D0%9F%D0%BB%D0%B0%D0%BD" TargetMode="External"/><Relationship Id="rId12" Type="http://schemas.openxmlformats.org/officeDocument/2006/relationships/hyperlink" Target="https://kk.wikipedia.org/wiki/%D2%92%D1%8B%D0%BB%D1%8B%D0%BC" TargetMode="External"/><Relationship Id="rId17" Type="http://schemas.openxmlformats.org/officeDocument/2006/relationships/hyperlink" Target="https://kk.wikipedia.org/w/index.php?title=%D0%A0.%D0%94%D0%B5%D0%BA%D0%B0%D1%80%D1%82&amp;action=edit&amp;redlink=1" TargetMode="External"/><Relationship Id="rId25" Type="http://schemas.openxmlformats.org/officeDocument/2006/relationships/hyperlink" Target="https://kk.wikipedia.org/w/index.php?title=%D0%A2%D1%96%D0%BA%D0%B1%D2%B1%D1%80%D1%8B%D1%88%D1%82%D1%8B_%D0%BA%D0%BE%D0%BE%D1%80%D0%B4%D0%B8%D0%BD%D0%B0%D1%82%D1%82%D0%B0%D1%80&amp;action=edit&amp;redlink=1" TargetMode="External"/><Relationship Id="rId2" Type="http://schemas.openxmlformats.org/officeDocument/2006/relationships/styles" Target="styles.xml"/><Relationship Id="rId16" Type="http://schemas.openxmlformats.org/officeDocument/2006/relationships/hyperlink" Target="https://kk.wikipedia.org/w/index.php?title=17_%D2%93%D0%B0%D1%81%D1%8B%D1%80%D0%B4%D0%B0&amp;action=edit&amp;redlink=1" TargetMode="External"/><Relationship Id="rId20" Type="http://schemas.openxmlformats.org/officeDocument/2006/relationships/hyperlink" Target="https://kk.wikipedia.org/wiki/%D0%94%D0%B5%D0%BA%D0%B0%D1%80%D1%82%D1%82%D1%8B%D2%9B_%D0%BA%D0%BE%D0%BE%D1%80%D0%B4%D0%B8%D0%BD%D0%B0%D1%82%D1%82%D0%B0%D1%80_%D0%B6%D2%AF%D0%B9%D0%B5%D1%81%D1%96" TargetMode="External"/><Relationship Id="rId29"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hyperlink" Target="https://kk.wikipedia.org/wiki/%D0%A2%D0%BE%D0%BF%D0%BE%D0%B3%D1%80%D0%B0%D1%84%D0%B8%D1%8F" TargetMode="External"/><Relationship Id="rId11" Type="http://schemas.openxmlformats.org/officeDocument/2006/relationships/hyperlink" Target="https://kk.wikipedia.org/wiki/%D0%96%D0%B0%D0%B7%D1%8B%D2%9B%D1%82%D1%8B%D2%9B" TargetMode="External"/><Relationship Id="rId24" Type="http://schemas.openxmlformats.org/officeDocument/2006/relationships/hyperlink" Target="https://kk.wikipedia.org/w/index.php?title=%D0%A2%D2%AF%D0%B7%D1%83_%D1%81%D1%8B%D0%B7%D1%8B%D2%9B%D1%82%D1%8B_%D0%BA%D0%BE%D0%BE%D1%80%D0%B4%D0%B8%D0%BD%D0%B0%D1%82%D1%82%D0%B0%D1%80&amp;action=edit&amp;redlink=1" TargetMode="External"/><Relationship Id="rId5" Type="http://schemas.openxmlformats.org/officeDocument/2006/relationships/hyperlink" Target="https://kk.wikipedia.org/wiki/%D0%9A%D0%B0%D1%80%D1%82%D0%BE%D0%B3%D1%80%D0%B0%D1%84%D0%B8%D1%8F" TargetMode="External"/><Relationship Id="rId15" Type="http://schemas.openxmlformats.org/officeDocument/2006/relationships/hyperlink" Target="https://kk.wikipedia.org/wiki/%D0%96%D0%B5%D1%80" TargetMode="External"/><Relationship Id="rId23" Type="http://schemas.openxmlformats.org/officeDocument/2006/relationships/hyperlink" Target="https://kk.wikipedia.org/wiki/%D0%94%D0%B5%D0%BA%D0%B0%D1%80%D1%82%D1%82%D1%8B%D2%9B_%D0%BA%D0%BE%D0%BE%D1%80%D0%B4%D0%B8%D0%BD%D0%B0%D1%82%D1%82%D0%B0%D1%80_%D0%B6%D2%AF%D0%B9%D0%B5%D1%81%D1%96" TargetMode="External"/><Relationship Id="rId28" Type="http://schemas.openxmlformats.org/officeDocument/2006/relationships/hyperlink" Target="https://kk.wikipedia.org/w/index.php?title=%D0%91%D0%B0%D0%B7%D0%B8%D1%81%D1%82%D1%96%D0%BA_%D2%9B%D0%B0%D0%B1%D1%8B%D1%80%D2%93%D0%B0&amp;action=edit&amp;redlink=1" TargetMode="External"/><Relationship Id="rId10" Type="http://schemas.openxmlformats.org/officeDocument/2006/relationships/image" Target="media/image2.png"/><Relationship Id="rId19" Type="http://schemas.openxmlformats.org/officeDocument/2006/relationships/hyperlink" Target="https://kk.wikipedia.org/wiki/%D0%93%D0%B5%D0%BE%D0%BC%D0%B5%D1%82%D1%80%D0%B8%D1%8F"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kk.wikipedia.org/wiki/%D0%A1%D1%84%D0%B5%D1%80%D0%B0" TargetMode="External"/><Relationship Id="rId22" Type="http://schemas.openxmlformats.org/officeDocument/2006/relationships/hyperlink" Target="https://kk.wikipedia.org/wiki/%D0%94%D0%B5%D0%BA%D0%B0%D1%80%D1%82%D1%82%D1%8B%D2%9B_%D0%BA%D0%BE%D0%BE%D1%80%D0%B4%D0%B8%D0%BD%D0%B0%D1%82%D1%82%D0%B0%D1%80_%D0%B6%D2%AF%D0%B9%D0%B5%D1%81%D1%96" TargetMode="External"/><Relationship Id="rId27" Type="http://schemas.openxmlformats.org/officeDocument/2006/relationships/hyperlink" Target="https://kk.wikipedia.org/w/index.php?title=%D0%91%D0%B0%D0%B7%D0%B8%D1%81%D1%82%D1%96%D0%BA_%D2%9B%D0%B0%D0%B1%D1%8B%D1%80%D2%93%D0%B0&amp;action=edit&amp;redlink=1"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1855</Words>
  <Characters>10579</Characters>
  <Application>Microsoft Office Word</Application>
  <DocSecurity>0</DocSecurity>
  <Lines>88</Lines>
  <Paragraphs>24</Paragraphs>
  <ScaleCrop>false</ScaleCrop>
  <Company>EKTU</Company>
  <LinksUpToDate>false</LinksUpToDate>
  <CharactersWithSpaces>12410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2017-03-03T05:34:00Z</dcterms:created>
  <dcterms:modified xsi:type="dcterms:W3CDTF">2017-03-03T05:41:00Z</dcterms:modified>
</cp:coreProperties>
</file>